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9" w:rsidRDefault="00C31229" w:rsidP="00C31229">
      <w:pPr>
        <w:pStyle w:val="1"/>
        <w:ind w:firstLine="0"/>
        <w:jc w:val="center"/>
        <w:rPr>
          <w:color w:val="000000"/>
          <w:sz w:val="28"/>
          <w:szCs w:val="32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114300</wp:posOffset>
            </wp:positionV>
            <wp:extent cx="450215" cy="57150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229" w:rsidRDefault="00C31229" w:rsidP="00C31229">
      <w:pPr>
        <w:pStyle w:val="1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ГЛУХІВСЬКА МІСЬКА РАДА СУМСЬКОЇ ОБЛАСТІ</w:t>
      </w:r>
    </w:p>
    <w:p w:rsidR="00C31229" w:rsidRDefault="00BA04A1" w:rsidP="00C31229">
      <w:pPr>
        <w:ind w:hanging="120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ВОСЬМЕ</w:t>
      </w:r>
      <w:r w:rsidR="00C31229">
        <w:rPr>
          <w:b/>
          <w:sz w:val="28"/>
          <w:szCs w:val="32"/>
          <w:lang w:val="uk-UA"/>
        </w:rPr>
        <w:t xml:space="preserve"> СКЛИКАННЯ</w:t>
      </w:r>
    </w:p>
    <w:p w:rsidR="00C31229" w:rsidRDefault="00BA04A1" w:rsidP="00C31229">
      <w:pPr>
        <w:pStyle w:val="6"/>
        <w:rPr>
          <w:sz w:val="28"/>
        </w:rPr>
      </w:pPr>
      <w:r>
        <w:rPr>
          <w:sz w:val="28"/>
        </w:rPr>
        <w:t>ПЕРША</w:t>
      </w:r>
      <w:r w:rsidR="0067097F">
        <w:rPr>
          <w:sz w:val="28"/>
        </w:rPr>
        <w:t xml:space="preserve"> </w:t>
      </w:r>
      <w:r w:rsidR="00C31229">
        <w:rPr>
          <w:sz w:val="28"/>
        </w:rPr>
        <w:t>СЕСІЯ</w:t>
      </w:r>
    </w:p>
    <w:p w:rsidR="00C31229" w:rsidRDefault="00BA04A1" w:rsidP="00C31229">
      <w:pPr>
        <w:pStyle w:val="7"/>
      </w:pPr>
      <w:r>
        <w:t>ДРУГЕ</w:t>
      </w:r>
      <w:r w:rsidR="00C31229">
        <w:t xml:space="preserve"> ПЛЕНАРНЕ ЗАСІДАННЯ</w:t>
      </w:r>
    </w:p>
    <w:p w:rsidR="00C31229" w:rsidRDefault="00C31229" w:rsidP="00C31229">
      <w:pPr>
        <w:pStyle w:val="1"/>
        <w:ind w:hanging="120"/>
        <w:jc w:val="center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 xml:space="preserve">Р І Ш Е Н </w:t>
      </w:r>
      <w:proofErr w:type="spellStart"/>
      <w:r>
        <w:rPr>
          <w:bCs/>
          <w:color w:val="000000"/>
          <w:szCs w:val="32"/>
        </w:rPr>
        <w:t>Н</w:t>
      </w:r>
      <w:proofErr w:type="spellEnd"/>
      <w:r>
        <w:rPr>
          <w:bCs/>
          <w:color w:val="000000"/>
          <w:szCs w:val="32"/>
        </w:rPr>
        <w:t xml:space="preserve"> Я</w:t>
      </w:r>
    </w:p>
    <w:p w:rsidR="00C31229" w:rsidRDefault="00C31229" w:rsidP="00C31229">
      <w:pPr>
        <w:rPr>
          <w:lang w:val="uk-UA"/>
        </w:rPr>
      </w:pPr>
    </w:p>
    <w:p w:rsidR="00C31229" w:rsidRPr="003E1D46" w:rsidRDefault="00646AFE" w:rsidP="00C31229">
      <w:pPr>
        <w:rPr>
          <w:b/>
          <w:bCs/>
          <w:color w:val="000000"/>
          <w:sz w:val="24"/>
          <w:lang w:val="uk-UA"/>
        </w:rPr>
      </w:pPr>
      <w:r>
        <w:rPr>
          <w:sz w:val="24"/>
          <w:lang w:val="uk-UA"/>
        </w:rPr>
        <w:t>16.12.2020</w:t>
      </w:r>
      <w:r w:rsidR="006D47BA">
        <w:rPr>
          <w:sz w:val="24"/>
          <w:lang w:val="uk-UA"/>
        </w:rPr>
        <w:t xml:space="preserve">      </w:t>
      </w:r>
      <w:r w:rsidR="00C31229">
        <w:rPr>
          <w:sz w:val="24"/>
          <w:lang w:val="uk-UA"/>
        </w:rPr>
        <w:t xml:space="preserve">              </w:t>
      </w:r>
      <w:r w:rsidR="0026644E">
        <w:rPr>
          <w:sz w:val="24"/>
          <w:lang w:val="uk-UA"/>
        </w:rPr>
        <w:t xml:space="preserve">           </w:t>
      </w:r>
      <w:r w:rsidR="007F488D">
        <w:rPr>
          <w:sz w:val="24"/>
          <w:lang w:val="uk-UA"/>
        </w:rPr>
        <w:t xml:space="preserve">              </w:t>
      </w:r>
      <w:r w:rsidR="00C31229">
        <w:rPr>
          <w:sz w:val="24"/>
          <w:lang w:val="uk-UA"/>
        </w:rPr>
        <w:t>м. Глухів</w:t>
      </w:r>
      <w:r w:rsidR="00BA04A1">
        <w:rPr>
          <w:sz w:val="24"/>
          <w:lang w:val="uk-UA"/>
        </w:rPr>
        <w:t xml:space="preserve"> </w:t>
      </w:r>
      <w:r w:rsidR="00BA04A1">
        <w:rPr>
          <w:sz w:val="24"/>
          <w:lang w:val="uk-UA"/>
        </w:rPr>
        <w:tab/>
      </w:r>
      <w:r w:rsidR="00BA04A1">
        <w:rPr>
          <w:sz w:val="24"/>
          <w:lang w:val="uk-UA"/>
        </w:rPr>
        <w:tab/>
        <w:t xml:space="preserve">         </w:t>
      </w:r>
      <w:r>
        <w:rPr>
          <w:sz w:val="24"/>
          <w:lang w:val="uk-UA"/>
        </w:rPr>
        <w:t xml:space="preserve">                    </w:t>
      </w:r>
      <w:bookmarkStart w:id="0" w:name="_GoBack"/>
      <w:bookmarkEnd w:id="0"/>
      <w:r w:rsidR="00BA04A1">
        <w:rPr>
          <w:sz w:val="24"/>
          <w:lang w:val="uk-UA"/>
        </w:rPr>
        <w:t xml:space="preserve">      </w:t>
      </w:r>
      <w:r w:rsidR="002729CA">
        <w:rPr>
          <w:sz w:val="24"/>
          <w:lang w:val="uk-UA"/>
        </w:rPr>
        <w:t xml:space="preserve"> </w:t>
      </w:r>
      <w:r w:rsidR="00C31229">
        <w:rPr>
          <w:sz w:val="24"/>
          <w:lang w:val="uk-UA"/>
        </w:rPr>
        <w:t xml:space="preserve">№ </w:t>
      </w:r>
      <w:r>
        <w:rPr>
          <w:sz w:val="24"/>
          <w:lang w:val="uk-UA"/>
        </w:rPr>
        <w:t>46</w:t>
      </w:r>
    </w:p>
    <w:p w:rsidR="00C31229" w:rsidRDefault="00C31229" w:rsidP="00C31229">
      <w:pPr>
        <w:rPr>
          <w:b/>
          <w:sz w:val="28"/>
          <w:szCs w:val="28"/>
          <w:lang w:val="uk-UA"/>
        </w:rPr>
      </w:pPr>
    </w:p>
    <w:p w:rsidR="00B97FBA" w:rsidRDefault="00C31229" w:rsidP="00B97FBA">
      <w:pPr>
        <w:rPr>
          <w:b/>
          <w:sz w:val="28"/>
          <w:lang w:val="uk-UA"/>
        </w:rPr>
      </w:pPr>
      <w:r w:rsidRPr="00B97FBA">
        <w:rPr>
          <w:b/>
          <w:sz w:val="28"/>
          <w:szCs w:val="28"/>
          <w:lang w:val="uk-UA"/>
        </w:rPr>
        <w:t xml:space="preserve">Про </w:t>
      </w:r>
      <w:r w:rsidR="00B97FBA" w:rsidRPr="00B97FBA">
        <w:rPr>
          <w:b/>
          <w:sz w:val="28"/>
          <w:lang w:val="uk-UA"/>
        </w:rPr>
        <w:t xml:space="preserve">міську цільову програму </w:t>
      </w:r>
    </w:p>
    <w:p w:rsidR="004E3264" w:rsidRPr="00B97FBA" w:rsidRDefault="00B97FBA" w:rsidP="00B97FBA">
      <w:pPr>
        <w:rPr>
          <w:b/>
          <w:sz w:val="28"/>
          <w:szCs w:val="28"/>
          <w:lang w:val="uk-UA"/>
        </w:rPr>
      </w:pPr>
      <w:r w:rsidRPr="00B97FBA">
        <w:rPr>
          <w:b/>
          <w:sz w:val="28"/>
          <w:lang w:val="uk-UA"/>
        </w:rPr>
        <w:t>«Дитячі меблі» на період до 2025 року</w:t>
      </w:r>
    </w:p>
    <w:p w:rsidR="00C31229" w:rsidRDefault="00C31229" w:rsidP="00C31229">
      <w:pPr>
        <w:rPr>
          <w:b/>
          <w:sz w:val="28"/>
          <w:szCs w:val="28"/>
          <w:lang w:val="uk-UA"/>
        </w:rPr>
      </w:pPr>
    </w:p>
    <w:p w:rsidR="00C31229" w:rsidRPr="00401EAC" w:rsidRDefault="001B5344" w:rsidP="00C31229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Розглянувши, поданий викона</w:t>
      </w:r>
      <w:r w:rsidR="00401EAC">
        <w:rPr>
          <w:sz w:val="28"/>
          <w:szCs w:val="28"/>
          <w:lang w:val="uk-UA"/>
        </w:rPr>
        <w:t>вчим комітетом місько</w:t>
      </w:r>
      <w:r w:rsidR="004E3264">
        <w:rPr>
          <w:sz w:val="28"/>
          <w:szCs w:val="28"/>
          <w:lang w:val="uk-UA"/>
        </w:rPr>
        <w:t xml:space="preserve">ї ради, </w:t>
      </w:r>
      <w:proofErr w:type="spellStart"/>
      <w:r w:rsidR="00EB74C8">
        <w:rPr>
          <w:sz w:val="28"/>
          <w:szCs w:val="28"/>
          <w:lang w:val="uk-UA"/>
        </w:rPr>
        <w:t>про</w:t>
      </w:r>
      <w:r w:rsidR="00BA04A1">
        <w:rPr>
          <w:sz w:val="28"/>
          <w:szCs w:val="28"/>
          <w:lang w:val="uk-UA"/>
        </w:rPr>
        <w:t>є</w:t>
      </w:r>
      <w:r w:rsidR="00EB74C8">
        <w:rPr>
          <w:sz w:val="28"/>
          <w:szCs w:val="28"/>
          <w:lang w:val="uk-UA"/>
        </w:rPr>
        <w:t>кт</w:t>
      </w:r>
      <w:proofErr w:type="spellEnd"/>
      <w:r w:rsidR="00EB74C8">
        <w:rPr>
          <w:sz w:val="28"/>
          <w:szCs w:val="28"/>
          <w:lang w:val="uk-UA"/>
        </w:rPr>
        <w:t xml:space="preserve"> </w:t>
      </w:r>
      <w:r w:rsidR="001740AF">
        <w:rPr>
          <w:sz w:val="28"/>
          <w:lang w:val="uk-UA"/>
        </w:rPr>
        <w:t xml:space="preserve">міської </w:t>
      </w:r>
      <w:r w:rsidR="00B97FBA">
        <w:rPr>
          <w:sz w:val="28"/>
          <w:lang w:val="uk-UA"/>
        </w:rPr>
        <w:t>цільової програми «Дитячі меблі» на період до 2025 року</w:t>
      </w:r>
      <w:r w:rsidR="00401EAC">
        <w:rPr>
          <w:sz w:val="28"/>
          <w:szCs w:val="28"/>
          <w:lang w:val="uk-UA"/>
        </w:rPr>
        <w:t>, керуючись статтею</w:t>
      </w:r>
      <w:r w:rsidR="00C31229">
        <w:rPr>
          <w:sz w:val="28"/>
          <w:szCs w:val="28"/>
          <w:lang w:val="uk-UA"/>
        </w:rPr>
        <w:t xml:space="preserve"> 25, </w:t>
      </w:r>
      <w:r w:rsidR="00401EAC">
        <w:rPr>
          <w:sz w:val="28"/>
          <w:szCs w:val="28"/>
          <w:lang w:val="uk-UA"/>
        </w:rPr>
        <w:t xml:space="preserve">пунктом 22 частини першої статті 26 та статтею </w:t>
      </w:r>
      <w:r w:rsidR="00C31229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C31229" w:rsidRPr="00401EAC">
        <w:rPr>
          <w:b/>
          <w:sz w:val="28"/>
          <w:szCs w:val="28"/>
          <w:lang w:val="uk-UA"/>
        </w:rPr>
        <w:t>міська рада ВИРІШИЛА:</w:t>
      </w:r>
    </w:p>
    <w:p w:rsidR="00C31229" w:rsidRPr="00401EAC" w:rsidRDefault="00C31229" w:rsidP="00C31229">
      <w:pPr>
        <w:rPr>
          <w:b/>
          <w:sz w:val="28"/>
          <w:szCs w:val="28"/>
          <w:lang w:val="uk-UA"/>
        </w:rPr>
      </w:pPr>
    </w:p>
    <w:p w:rsidR="001D6967" w:rsidRDefault="004E3264" w:rsidP="006A6F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B97FBA">
        <w:rPr>
          <w:sz w:val="28"/>
          <w:lang w:val="uk-UA"/>
        </w:rPr>
        <w:t>міську цільову програму «</w:t>
      </w:r>
      <w:r w:rsidR="006A6F9E">
        <w:rPr>
          <w:sz w:val="28"/>
          <w:lang w:val="uk-UA"/>
        </w:rPr>
        <w:t>Дитячі меблі» на період до 2025 </w:t>
      </w:r>
      <w:r w:rsidR="00B97FBA">
        <w:rPr>
          <w:sz w:val="28"/>
          <w:lang w:val="uk-UA"/>
        </w:rPr>
        <w:t>року</w:t>
      </w:r>
      <w:r w:rsidR="00B97FBA">
        <w:rPr>
          <w:sz w:val="28"/>
          <w:szCs w:val="28"/>
          <w:lang w:val="uk-UA"/>
        </w:rPr>
        <w:t xml:space="preserve"> </w:t>
      </w:r>
      <w:r w:rsidR="001D6967">
        <w:rPr>
          <w:sz w:val="28"/>
          <w:szCs w:val="28"/>
          <w:lang w:val="uk-UA"/>
        </w:rPr>
        <w:t>(додається).</w:t>
      </w:r>
    </w:p>
    <w:p w:rsidR="001D6967" w:rsidRDefault="001D6967" w:rsidP="006A6F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міської ради забезпечити фінансування заходів вищезазначеної програми. </w:t>
      </w:r>
    </w:p>
    <w:p w:rsidR="00BE1FCB" w:rsidRDefault="00BA04A1" w:rsidP="006A6F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чинність, рішення міської ради від </w:t>
      </w:r>
      <w:r w:rsidRPr="00E05361">
        <w:rPr>
          <w:sz w:val="28"/>
          <w:szCs w:val="28"/>
          <w:lang w:val="uk-UA"/>
        </w:rPr>
        <w:t>16</w:t>
      </w:r>
      <w:r w:rsidR="00BE1FCB" w:rsidRPr="00E05361">
        <w:rPr>
          <w:sz w:val="28"/>
          <w:szCs w:val="28"/>
          <w:lang w:val="uk-UA"/>
        </w:rPr>
        <w:t>.</w:t>
      </w:r>
      <w:r w:rsidRPr="00E05361">
        <w:rPr>
          <w:sz w:val="28"/>
          <w:szCs w:val="28"/>
          <w:lang w:val="uk-UA"/>
        </w:rPr>
        <w:t>10</w:t>
      </w:r>
      <w:r w:rsidR="00044102" w:rsidRPr="00E05361">
        <w:rPr>
          <w:sz w:val="28"/>
          <w:szCs w:val="28"/>
          <w:lang w:val="uk-UA"/>
        </w:rPr>
        <w:t>.201</w:t>
      </w:r>
      <w:r w:rsidRPr="00E05361">
        <w:rPr>
          <w:sz w:val="28"/>
          <w:szCs w:val="28"/>
          <w:lang w:val="uk-UA"/>
        </w:rPr>
        <w:t>5</w:t>
      </w:r>
      <w:r w:rsidR="00EB74C8" w:rsidRPr="00E05361">
        <w:rPr>
          <w:sz w:val="28"/>
          <w:szCs w:val="28"/>
          <w:lang w:val="uk-UA"/>
        </w:rPr>
        <w:t xml:space="preserve"> </w:t>
      </w:r>
      <w:r w:rsidR="00044102" w:rsidRPr="00E05361">
        <w:rPr>
          <w:sz w:val="28"/>
          <w:szCs w:val="28"/>
          <w:lang w:val="uk-UA"/>
        </w:rPr>
        <w:t xml:space="preserve">№ </w:t>
      </w:r>
      <w:r w:rsidRPr="00E05361">
        <w:rPr>
          <w:sz w:val="28"/>
          <w:szCs w:val="28"/>
          <w:lang w:val="uk-UA"/>
        </w:rPr>
        <w:t>97</w:t>
      </w:r>
      <w:r w:rsidR="00E05361" w:rsidRPr="00E05361">
        <w:rPr>
          <w:sz w:val="28"/>
          <w:szCs w:val="28"/>
          <w:lang w:val="uk-UA"/>
        </w:rPr>
        <w:t>7</w:t>
      </w:r>
      <w:r w:rsidR="00044102" w:rsidRPr="00E05361">
        <w:rPr>
          <w:sz w:val="28"/>
          <w:szCs w:val="28"/>
          <w:lang w:val="uk-UA"/>
        </w:rPr>
        <w:t xml:space="preserve"> </w:t>
      </w:r>
      <w:r w:rsidR="00044102">
        <w:rPr>
          <w:sz w:val="28"/>
          <w:szCs w:val="28"/>
          <w:lang w:val="uk-UA"/>
        </w:rPr>
        <w:t>«</w:t>
      </w:r>
      <w:r w:rsidR="00B97FBA">
        <w:rPr>
          <w:sz w:val="28"/>
          <w:szCs w:val="28"/>
          <w:lang w:val="uk-UA"/>
        </w:rPr>
        <w:t xml:space="preserve">Про </w:t>
      </w:r>
      <w:r w:rsidR="00B97FBA">
        <w:rPr>
          <w:sz w:val="28"/>
          <w:lang w:val="uk-UA"/>
        </w:rPr>
        <w:t>міську цільову програму «Дитячі меблі» на період до 202</w:t>
      </w:r>
      <w:r w:rsidR="00E05361">
        <w:rPr>
          <w:sz w:val="28"/>
          <w:lang w:val="uk-UA"/>
        </w:rPr>
        <w:t>0</w:t>
      </w:r>
      <w:r w:rsidR="00B97FBA">
        <w:rPr>
          <w:sz w:val="28"/>
          <w:lang w:val="uk-UA"/>
        </w:rPr>
        <w:t xml:space="preserve"> року</w:t>
      </w:r>
      <w:r w:rsidR="00044102">
        <w:rPr>
          <w:sz w:val="28"/>
          <w:szCs w:val="28"/>
          <w:lang w:val="uk-UA"/>
        </w:rPr>
        <w:t>»</w:t>
      </w:r>
      <w:r w:rsidR="00BE1FCB">
        <w:rPr>
          <w:sz w:val="28"/>
          <w:szCs w:val="28"/>
          <w:lang w:val="uk-UA"/>
        </w:rPr>
        <w:t>.</w:t>
      </w:r>
    </w:p>
    <w:p w:rsidR="00C31229" w:rsidRDefault="00BE1FCB" w:rsidP="006A6F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</w:t>
      </w:r>
      <w:r w:rsidR="00B078F4">
        <w:rPr>
          <w:sz w:val="28"/>
          <w:szCs w:val="28"/>
          <w:lang w:val="uk-UA"/>
        </w:rPr>
        <w:t xml:space="preserve">зацію виконання </w:t>
      </w:r>
      <w:r w:rsidR="00B97FBA">
        <w:rPr>
          <w:sz w:val="28"/>
          <w:lang w:val="uk-UA"/>
        </w:rPr>
        <w:t>міської цільової програми «Дитячі меблі» на період до 2025 року</w:t>
      </w:r>
      <w:r w:rsidR="00B97F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відділ освіти міської ради, а к</w:t>
      </w:r>
      <w:r w:rsidR="002729CA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</w:t>
      </w:r>
      <w:r w:rsidR="003D0CEE">
        <w:rPr>
          <w:sz w:val="28"/>
          <w:szCs w:val="28"/>
          <w:lang w:val="uk-UA"/>
        </w:rPr>
        <w:t>–</w:t>
      </w:r>
      <w:r w:rsidR="002729CA">
        <w:rPr>
          <w:sz w:val="28"/>
          <w:szCs w:val="28"/>
          <w:lang w:val="uk-UA"/>
        </w:rPr>
        <w:t xml:space="preserve"> </w:t>
      </w:r>
      <w:r w:rsidR="003D0CEE">
        <w:rPr>
          <w:sz w:val="28"/>
          <w:szCs w:val="28"/>
          <w:lang w:val="uk-UA"/>
        </w:rPr>
        <w:t>на секретаря міської ради (</w:t>
      </w:r>
      <w:proofErr w:type="spellStart"/>
      <w:r w:rsidR="003D0CEE">
        <w:rPr>
          <w:sz w:val="28"/>
          <w:szCs w:val="28"/>
          <w:lang w:val="uk-UA"/>
        </w:rPr>
        <w:t>Васянович</w:t>
      </w:r>
      <w:proofErr w:type="spellEnd"/>
      <w:r w:rsidR="003D0CEE">
        <w:rPr>
          <w:sz w:val="28"/>
          <w:szCs w:val="28"/>
          <w:lang w:val="uk-UA"/>
        </w:rPr>
        <w:t xml:space="preserve"> Л.Г.) та </w:t>
      </w:r>
      <w:r w:rsidR="00C31229">
        <w:rPr>
          <w:sz w:val="28"/>
          <w:szCs w:val="28"/>
          <w:lang w:val="uk-UA"/>
        </w:rPr>
        <w:t xml:space="preserve">постійну комісію з питань </w:t>
      </w:r>
      <w:r w:rsidR="00BA04A1">
        <w:rPr>
          <w:sz w:val="28"/>
          <w:szCs w:val="28"/>
          <w:lang w:val="uk-UA"/>
        </w:rPr>
        <w:t xml:space="preserve">освіти, культури, </w:t>
      </w:r>
      <w:r w:rsidR="00C31229">
        <w:rPr>
          <w:sz w:val="28"/>
          <w:szCs w:val="28"/>
          <w:lang w:val="uk-UA"/>
        </w:rPr>
        <w:t xml:space="preserve">охорони здоров’я, </w:t>
      </w:r>
      <w:r w:rsidR="00BA04A1">
        <w:rPr>
          <w:sz w:val="28"/>
          <w:szCs w:val="28"/>
          <w:lang w:val="uk-UA"/>
        </w:rPr>
        <w:t xml:space="preserve">фізичного виховання та спорту, соціальної політики, законності, правопорядку, протидії корупції, регламенту та депутатської етики </w:t>
      </w:r>
      <w:r w:rsidR="009834FF">
        <w:rPr>
          <w:sz w:val="28"/>
          <w:szCs w:val="28"/>
          <w:lang w:val="uk-UA"/>
        </w:rPr>
        <w:t xml:space="preserve">(голова комісії </w:t>
      </w:r>
      <w:r w:rsidR="00BA04A1">
        <w:rPr>
          <w:sz w:val="28"/>
          <w:szCs w:val="28"/>
          <w:lang w:val="uk-UA"/>
        </w:rPr>
        <w:t>Терещенко І.І.</w:t>
      </w:r>
      <w:r w:rsidR="00C31229">
        <w:rPr>
          <w:sz w:val="28"/>
          <w:szCs w:val="28"/>
          <w:lang w:val="uk-UA"/>
        </w:rPr>
        <w:t>)</w:t>
      </w:r>
    </w:p>
    <w:p w:rsidR="00C31229" w:rsidRDefault="00C31229" w:rsidP="00C31229">
      <w:pPr>
        <w:rPr>
          <w:sz w:val="28"/>
          <w:szCs w:val="28"/>
          <w:lang w:val="uk-UA"/>
        </w:rPr>
      </w:pPr>
    </w:p>
    <w:p w:rsidR="00C31229" w:rsidRDefault="00C31229" w:rsidP="00C31229">
      <w:pPr>
        <w:rPr>
          <w:sz w:val="28"/>
          <w:szCs w:val="28"/>
          <w:lang w:val="uk-UA"/>
        </w:rPr>
      </w:pPr>
    </w:p>
    <w:p w:rsidR="002D5558" w:rsidRDefault="00E075B3" w:rsidP="00E075B3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C31229" w:rsidRPr="00470133">
        <w:rPr>
          <w:b/>
          <w:sz w:val="28"/>
          <w:szCs w:val="28"/>
          <w:lang w:val="uk-UA"/>
        </w:rPr>
        <w:t xml:space="preserve">                                </w:t>
      </w:r>
      <w:r w:rsidR="007B108B">
        <w:rPr>
          <w:b/>
          <w:sz w:val="28"/>
          <w:szCs w:val="28"/>
          <w:lang w:val="uk-UA"/>
        </w:rPr>
        <w:t xml:space="preserve">        </w:t>
      </w:r>
      <w:r w:rsidR="00E05361">
        <w:rPr>
          <w:b/>
          <w:sz w:val="28"/>
          <w:szCs w:val="28"/>
          <w:lang w:val="uk-UA"/>
        </w:rPr>
        <w:t xml:space="preserve">   </w:t>
      </w:r>
      <w:r w:rsidR="007B108B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BA04A1">
        <w:rPr>
          <w:b/>
          <w:sz w:val="28"/>
          <w:szCs w:val="28"/>
          <w:lang w:val="uk-UA"/>
        </w:rPr>
        <w:t>Надія ВАЙЛО</w:t>
      </w:r>
    </w:p>
    <w:p w:rsidR="006A6F9E" w:rsidRDefault="006A6F9E" w:rsidP="00E075B3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6A6F9E" w:rsidRDefault="006A6F9E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A6F9E" w:rsidRPr="00B331A8" w:rsidRDefault="006A6F9E" w:rsidP="006A6F9E">
      <w:pPr>
        <w:ind w:firstLine="6237"/>
        <w:rPr>
          <w:color w:val="000000"/>
          <w:sz w:val="28"/>
          <w:szCs w:val="28"/>
          <w:lang w:val="uk-UA"/>
        </w:rPr>
      </w:pPr>
      <w:r w:rsidRPr="00B331A8">
        <w:rPr>
          <w:color w:val="000000"/>
          <w:sz w:val="28"/>
          <w:szCs w:val="28"/>
          <w:lang w:val="uk-UA"/>
        </w:rPr>
        <w:lastRenderedPageBreak/>
        <w:t>Додаток</w:t>
      </w:r>
    </w:p>
    <w:p w:rsidR="006A6F9E" w:rsidRPr="00B331A8" w:rsidRDefault="006A6F9E" w:rsidP="006A6F9E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рішення міської ради</w:t>
      </w:r>
    </w:p>
    <w:p w:rsidR="006A6F9E" w:rsidRPr="00B331A8" w:rsidRDefault="006A6F9E" w:rsidP="006A6F9E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  №  ____</w:t>
      </w:r>
    </w:p>
    <w:p w:rsidR="006A6F9E" w:rsidRPr="00B331A8" w:rsidRDefault="006A6F9E" w:rsidP="006A6F9E">
      <w:pPr>
        <w:ind w:left="6660"/>
        <w:rPr>
          <w:b/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rPr>
          <w:b/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40"/>
          <w:szCs w:val="40"/>
          <w:lang w:val="uk-UA"/>
        </w:rPr>
      </w:pPr>
    </w:p>
    <w:p w:rsidR="006A6F9E" w:rsidRDefault="006A6F9E" w:rsidP="006A6F9E">
      <w:pPr>
        <w:rPr>
          <w:b/>
          <w:color w:val="000000"/>
          <w:sz w:val="40"/>
          <w:szCs w:val="40"/>
          <w:lang w:val="uk-UA"/>
        </w:rPr>
      </w:pPr>
    </w:p>
    <w:p w:rsidR="006A6F9E" w:rsidRPr="003E1D46" w:rsidRDefault="006A6F9E" w:rsidP="006A6F9E">
      <w:pPr>
        <w:jc w:val="center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>Міська цільова</w:t>
      </w:r>
      <w:r w:rsidRPr="003E1D46">
        <w:rPr>
          <w:b/>
          <w:color w:val="000000"/>
          <w:sz w:val="40"/>
          <w:szCs w:val="40"/>
          <w:lang w:val="uk-UA"/>
        </w:rPr>
        <w:t xml:space="preserve"> програма</w:t>
      </w:r>
    </w:p>
    <w:p w:rsidR="006A6F9E" w:rsidRDefault="006A6F9E" w:rsidP="006A6F9E">
      <w:pPr>
        <w:jc w:val="center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>«Дитячі меблі</w:t>
      </w:r>
      <w:r w:rsidRPr="003E1D46">
        <w:rPr>
          <w:b/>
          <w:color w:val="000000"/>
          <w:sz w:val="40"/>
          <w:szCs w:val="40"/>
          <w:lang w:val="uk-UA"/>
        </w:rPr>
        <w:t>»</w:t>
      </w:r>
      <w:r>
        <w:rPr>
          <w:b/>
          <w:color w:val="000000"/>
          <w:sz w:val="40"/>
          <w:szCs w:val="40"/>
          <w:lang w:val="uk-UA"/>
        </w:rPr>
        <w:t xml:space="preserve"> на період до 2025 року</w:t>
      </w:r>
    </w:p>
    <w:p w:rsidR="006A6F9E" w:rsidRPr="003E1D46" w:rsidRDefault="006A6F9E" w:rsidP="006A6F9E">
      <w:pPr>
        <w:jc w:val="center"/>
        <w:rPr>
          <w:b/>
          <w:color w:val="000000"/>
          <w:sz w:val="40"/>
          <w:szCs w:val="40"/>
          <w:lang w:val="uk-UA"/>
        </w:rPr>
      </w:pPr>
    </w:p>
    <w:p w:rsidR="006A6F9E" w:rsidRPr="003E1D46" w:rsidRDefault="006A6F9E" w:rsidP="006A6F9E">
      <w:pPr>
        <w:rPr>
          <w:color w:val="000000"/>
          <w:sz w:val="40"/>
          <w:szCs w:val="40"/>
          <w:lang w:val="uk-UA"/>
        </w:rPr>
      </w:pPr>
    </w:p>
    <w:p w:rsidR="006A6F9E" w:rsidRPr="003E1D46" w:rsidRDefault="006A6F9E" w:rsidP="006A6F9E">
      <w:pPr>
        <w:ind w:firstLine="709"/>
        <w:jc w:val="center"/>
        <w:rPr>
          <w:color w:val="000000"/>
          <w:sz w:val="40"/>
          <w:szCs w:val="40"/>
          <w:lang w:val="uk-UA"/>
        </w:rPr>
      </w:pPr>
    </w:p>
    <w:p w:rsidR="006A6F9E" w:rsidRPr="00B331A8" w:rsidRDefault="006A6F9E" w:rsidP="006A6F9E">
      <w:pPr>
        <w:ind w:firstLine="709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6A6F9E" w:rsidRPr="00F948AC" w:rsidRDefault="006A6F9E" w:rsidP="006A6F9E">
      <w:pPr>
        <w:pStyle w:val="a7"/>
        <w:numPr>
          <w:ilvl w:val="0"/>
          <w:numId w:val="5"/>
        </w:numPr>
        <w:jc w:val="center"/>
        <w:rPr>
          <w:b/>
          <w:color w:val="000000"/>
          <w:sz w:val="28"/>
          <w:szCs w:val="28"/>
          <w:lang w:val="uk-UA"/>
        </w:rPr>
      </w:pPr>
      <w:r w:rsidRPr="00F948AC">
        <w:rPr>
          <w:color w:val="000000"/>
          <w:sz w:val="28"/>
          <w:szCs w:val="28"/>
          <w:lang w:val="uk-UA"/>
        </w:rPr>
        <w:br w:type="page"/>
      </w:r>
      <w:r w:rsidRPr="00F948AC">
        <w:rPr>
          <w:b/>
          <w:color w:val="000000"/>
          <w:sz w:val="28"/>
          <w:szCs w:val="28"/>
          <w:lang w:val="uk-UA"/>
        </w:rPr>
        <w:lastRenderedPageBreak/>
        <w:t>Паспорт міської цільової програми</w:t>
      </w:r>
    </w:p>
    <w:p w:rsidR="006A6F9E" w:rsidRPr="00B331A8" w:rsidRDefault="006A6F9E" w:rsidP="006A6F9E">
      <w:pPr>
        <w:tabs>
          <w:tab w:val="num" w:pos="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«Дитячі меблі» на період до 2025 року</w:t>
      </w:r>
      <w:r w:rsidRPr="00B331A8">
        <w:rPr>
          <w:b/>
          <w:color w:val="000000"/>
          <w:sz w:val="28"/>
          <w:szCs w:val="28"/>
          <w:lang w:val="uk-UA"/>
        </w:rPr>
        <w:t xml:space="preserve"> </w:t>
      </w:r>
    </w:p>
    <w:p w:rsidR="006A6F9E" w:rsidRDefault="006A6F9E" w:rsidP="006A6F9E">
      <w:pPr>
        <w:tabs>
          <w:tab w:val="num" w:pos="0"/>
        </w:tabs>
        <w:jc w:val="center"/>
        <w:rPr>
          <w:b/>
          <w:color w:val="000000"/>
          <w:sz w:val="28"/>
          <w:szCs w:val="28"/>
          <w:lang w:val="uk-UA"/>
        </w:rPr>
      </w:pPr>
      <w:r w:rsidRPr="00B331A8">
        <w:rPr>
          <w:b/>
          <w:color w:val="000000"/>
          <w:sz w:val="28"/>
          <w:szCs w:val="28"/>
          <w:lang w:val="uk-UA"/>
        </w:rPr>
        <w:t xml:space="preserve"> (далі - Програма)</w:t>
      </w:r>
    </w:p>
    <w:p w:rsidR="006A6F9E" w:rsidRPr="00B331A8" w:rsidRDefault="006A6F9E" w:rsidP="006A6F9E">
      <w:pPr>
        <w:tabs>
          <w:tab w:val="num" w:pos="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23"/>
        <w:gridCol w:w="5576"/>
      </w:tblGrid>
      <w:tr w:rsidR="006A6F9E" w:rsidRPr="00B331A8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76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Глухівської </w:t>
            </w:r>
            <w:r w:rsidRPr="00B331A8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6A6F9E" w:rsidRPr="00646AFE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76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виконавчого комітету міської ради від 22.10.2020 №243 «Про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цільової програми «Дитячі меблі» на період до 2025 року»</w:t>
            </w:r>
          </w:p>
        </w:tc>
      </w:tr>
      <w:tr w:rsidR="006A6F9E" w:rsidRPr="00976F77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5576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Відділ освіти міської ради</w:t>
            </w:r>
          </w:p>
        </w:tc>
      </w:tr>
      <w:tr w:rsidR="006A6F9E" w:rsidRPr="00976F77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331A8">
              <w:rPr>
                <w:color w:val="000000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B331A8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76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A6F9E" w:rsidRPr="00B331A8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576" w:type="dxa"/>
            <w:vAlign w:val="center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Відділ освіти міської ради</w:t>
            </w:r>
          </w:p>
        </w:tc>
      </w:tr>
      <w:tr w:rsidR="006A6F9E" w:rsidRPr="00646AFE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76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Відділ освіти міської ради,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заклади освіти міста</w:t>
            </w:r>
          </w:p>
        </w:tc>
      </w:tr>
      <w:tr w:rsidR="006A6F9E" w:rsidRPr="007D50C6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6.1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5576" w:type="dxa"/>
          </w:tcPr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етап – 2021-2022 роки</w:t>
            </w:r>
          </w:p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 етап – 2023-2025 роки</w:t>
            </w:r>
          </w:p>
        </w:tc>
      </w:tr>
      <w:tr w:rsidR="006A6F9E" w:rsidRPr="00B331A8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76" w:type="dxa"/>
            <w:vAlign w:val="center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2021-</w:t>
            </w:r>
            <w:r w:rsidRPr="00B331A8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Pr="00B331A8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A6F9E" w:rsidRPr="00B331A8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Перелік бюджетів, що</w:t>
            </w:r>
            <w:r w:rsidRPr="00B331A8">
              <w:rPr>
                <w:color w:val="000000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576" w:type="dxa"/>
            <w:vAlign w:val="center"/>
          </w:tcPr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бюджет, інші джерела</w:t>
            </w:r>
            <w:r w:rsidRPr="00B331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A6F9E" w:rsidRPr="00B331A8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523" w:type="dxa"/>
          </w:tcPr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1A8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тис. грн., у тому числі:</w:t>
            </w:r>
          </w:p>
        </w:tc>
        <w:tc>
          <w:tcPr>
            <w:tcW w:w="5576" w:type="dxa"/>
          </w:tcPr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950,0</w:t>
            </w:r>
          </w:p>
        </w:tc>
      </w:tr>
      <w:tr w:rsidR="006A6F9E" w:rsidRPr="006E7EA1" w:rsidTr="00497ADB">
        <w:tc>
          <w:tcPr>
            <w:tcW w:w="682" w:type="dxa"/>
          </w:tcPr>
          <w:p w:rsidR="006A6F9E" w:rsidRPr="00B331A8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</w:tcPr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2021 рік </w:t>
            </w:r>
          </w:p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 рік</w:t>
            </w:r>
          </w:p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2023 рік</w:t>
            </w:r>
          </w:p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 рік</w:t>
            </w:r>
          </w:p>
          <w:p w:rsidR="006A6F9E" w:rsidRPr="00B331A8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5576" w:type="dxa"/>
          </w:tcPr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160,0</w:t>
            </w:r>
          </w:p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175,0</w:t>
            </w:r>
          </w:p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190,0</w:t>
            </w:r>
          </w:p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205,0</w:t>
            </w:r>
          </w:p>
          <w:p w:rsidR="006A6F9E" w:rsidRPr="00B331A8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220,0</w:t>
            </w:r>
          </w:p>
        </w:tc>
      </w:tr>
      <w:tr w:rsidR="006A6F9E" w:rsidRPr="00FA1437" w:rsidTr="00497ADB">
        <w:tc>
          <w:tcPr>
            <w:tcW w:w="682" w:type="dxa"/>
          </w:tcPr>
          <w:p w:rsidR="006A6F9E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3523" w:type="dxa"/>
          </w:tcPr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Кошти міського бюджету, тис. грн. </w:t>
            </w:r>
          </w:p>
        </w:tc>
        <w:tc>
          <w:tcPr>
            <w:tcW w:w="5576" w:type="dxa"/>
          </w:tcPr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850,0</w:t>
            </w:r>
          </w:p>
        </w:tc>
      </w:tr>
      <w:tr w:rsidR="006A6F9E" w:rsidRPr="00FA1437" w:rsidTr="00497ADB">
        <w:tc>
          <w:tcPr>
            <w:tcW w:w="682" w:type="dxa"/>
          </w:tcPr>
          <w:p w:rsidR="006A6F9E" w:rsidRDefault="006A6F9E" w:rsidP="00497A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9.2</w:t>
            </w:r>
          </w:p>
        </w:tc>
        <w:tc>
          <w:tcPr>
            <w:tcW w:w="3523" w:type="dxa"/>
          </w:tcPr>
          <w:p w:rsidR="006A6F9E" w:rsidRDefault="006A6F9E" w:rsidP="00497A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Кошти інших джерел,     тис. грн. </w:t>
            </w:r>
          </w:p>
        </w:tc>
        <w:tc>
          <w:tcPr>
            <w:tcW w:w="5576" w:type="dxa"/>
          </w:tcPr>
          <w:p w:rsidR="006A6F9E" w:rsidRDefault="006A6F9E" w:rsidP="00497A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100,0</w:t>
            </w:r>
          </w:p>
        </w:tc>
      </w:tr>
    </w:tbl>
    <w:p w:rsidR="006A6F9E" w:rsidRPr="00B331A8" w:rsidRDefault="006A6F9E" w:rsidP="006A6F9E">
      <w:p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Pr="00B331A8" w:rsidRDefault="006A6F9E" w:rsidP="006A6F9E">
      <w:p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numPr>
          <w:ilvl w:val="0"/>
          <w:numId w:val="2"/>
        </w:numPr>
        <w:tabs>
          <w:tab w:val="clear" w:pos="1069"/>
          <w:tab w:val="num" w:pos="0"/>
          <w:tab w:val="left" w:pos="426"/>
          <w:tab w:val="left" w:pos="459"/>
        </w:tabs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Визначення проблеми, </w:t>
      </w:r>
    </w:p>
    <w:p w:rsidR="006A6F9E" w:rsidRDefault="006A6F9E" w:rsidP="006A6F9E">
      <w:pPr>
        <w:tabs>
          <w:tab w:val="left" w:pos="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розв’язання якої спрямована Програма</w:t>
      </w:r>
    </w:p>
    <w:p w:rsidR="006A6F9E" w:rsidRDefault="006A6F9E" w:rsidP="006A6F9E">
      <w:pPr>
        <w:tabs>
          <w:tab w:val="left" w:pos="-567"/>
          <w:tab w:val="left" w:pos="-284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25FBD">
        <w:rPr>
          <w:color w:val="000000"/>
          <w:sz w:val="28"/>
          <w:szCs w:val="28"/>
          <w:lang w:val="uk-UA"/>
        </w:rPr>
        <w:t>Забезпечення умов рівного доступу</w:t>
      </w:r>
      <w:r>
        <w:rPr>
          <w:color w:val="000000"/>
          <w:sz w:val="28"/>
          <w:szCs w:val="28"/>
          <w:lang w:val="uk-UA"/>
        </w:rPr>
        <w:t xml:space="preserve"> для населення міста до сучасної повноцінної, якісної освіти, створення безпечного освітнього середовища для навчання та комфортного перебування дітей в закладах освіти, збереження їх здоров’я шляхом модернізації матеріально-технічної бази закладів освіти – це пріоритетні напрямки роботи освітян міста Глухова. У місті функціонують        8 закладів дошкільної освіти, із них 2 у складі навчально-виховних комплексів, 7 закладів загальної середньої освіти, із них 1 загальноосвітня школа І ступеня, 1 загальноосвітня школа І-ІІ ступенів, 4 загальноосвітні школи І-ІІІ ступенів, 1 ліцей-інтернат з посиленою військово-фізичною підготовкою.</w:t>
      </w:r>
    </w:p>
    <w:p w:rsidR="006A6F9E" w:rsidRDefault="006A6F9E" w:rsidP="006A6F9E">
      <w:pPr>
        <w:tabs>
          <w:tab w:val="left" w:pos="-567"/>
          <w:tab w:val="left" w:pos="-284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останні три роки в закладах дошкільної освіти кількість дітей зменшилась в середньому на 130 дітей, проте збільшилась в загальноосвітніх школах на 288.</w:t>
      </w:r>
    </w:p>
    <w:p w:rsidR="006A6F9E" w:rsidRDefault="006A6F9E" w:rsidP="006A6F9E">
      <w:pPr>
        <w:tabs>
          <w:tab w:val="left" w:pos="-567"/>
          <w:tab w:val="left" w:pos="-284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основних причин, що ускладнюють та уповільнюють процес розвитку закладів освіти, залишається недостатнє фінансування, що безпосередньо впливає на стан матеріально-технічного, навчально-методичного забезпечення та інші ресурси закладів освіти, ускладнює виконання вимог Базового компоненту дошкільної освіти, Державних стандартів  початкової та загальної середньої освіти.</w:t>
      </w:r>
    </w:p>
    <w:p w:rsidR="006A6F9E" w:rsidRDefault="006A6F9E" w:rsidP="006A6F9E">
      <w:pPr>
        <w:tabs>
          <w:tab w:val="left" w:pos="-567"/>
          <w:tab w:val="left" w:pos="-284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Реалізація міської цільової програми «Дитячі меблі» на період до 2020 року дала змогу замінити в закладах освіти міста меблі, які не відповідали санітарно-гігієнічним вимогам або вичерпали свій ресурс експлуатації на сучасні та якісні дитячі меблі. Стан забезпеченості дитячими меблями в закладах дошкільної освіти відповідно до санітарно-гігієнічних вимог становить 73%, в закладах загальної середньої освіти – 68%.</w:t>
      </w:r>
    </w:p>
    <w:p w:rsidR="006A6F9E" w:rsidRPr="00525FBD" w:rsidRDefault="006A6F9E" w:rsidP="006A6F9E">
      <w:pPr>
        <w:tabs>
          <w:tab w:val="left" w:pos="-567"/>
          <w:tab w:val="left" w:pos="-284"/>
        </w:tabs>
        <w:ind w:firstLine="567"/>
        <w:rPr>
          <w:color w:val="000000"/>
          <w:sz w:val="28"/>
          <w:szCs w:val="28"/>
          <w:lang w:val="uk-UA"/>
        </w:rPr>
      </w:pPr>
    </w:p>
    <w:p w:rsidR="006A6F9E" w:rsidRDefault="006A6F9E" w:rsidP="006A6F9E">
      <w:pPr>
        <w:numPr>
          <w:ilvl w:val="0"/>
          <w:numId w:val="2"/>
        </w:numPr>
        <w:tabs>
          <w:tab w:val="left" w:pos="426"/>
          <w:tab w:val="left" w:pos="459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Мета </w:t>
      </w:r>
      <w:r w:rsidRPr="00B331A8">
        <w:rPr>
          <w:b/>
          <w:color w:val="000000"/>
          <w:sz w:val="28"/>
          <w:szCs w:val="28"/>
          <w:lang w:val="uk-UA"/>
        </w:rPr>
        <w:t>Програма</w:t>
      </w:r>
    </w:p>
    <w:p w:rsidR="006A6F9E" w:rsidRPr="00391D38" w:rsidRDefault="006A6F9E" w:rsidP="006A6F9E">
      <w:pPr>
        <w:tabs>
          <w:tab w:val="left" w:pos="-1701"/>
          <w:tab w:val="left" w:pos="-709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Програми є  забезпечення закладів дошкільної, загальної середньої освіти  сучасними  і якісними меблями, що відповідають віковим особливостям дітей та гігієнічним вимогам, заміна застарілих меблів, що вичерпали свій ресурс експлуатації. </w:t>
      </w:r>
    </w:p>
    <w:p w:rsidR="006A6F9E" w:rsidRDefault="006A6F9E" w:rsidP="006A6F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6F9E" w:rsidRPr="009541FA" w:rsidRDefault="006A6F9E" w:rsidP="006A6F9E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Pr="00B331A8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Обґрунтування шляхів та засобів розв’язання проблеми,</w:t>
      </w:r>
    </w:p>
    <w:p w:rsidR="006A6F9E" w:rsidRDefault="006A6F9E" w:rsidP="006A6F9E">
      <w:pPr>
        <w:tabs>
          <w:tab w:val="left" w:pos="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обсягів та джерел</w:t>
      </w:r>
      <w:r w:rsidRPr="00B331A8">
        <w:rPr>
          <w:b/>
          <w:color w:val="000000"/>
          <w:sz w:val="28"/>
          <w:szCs w:val="28"/>
          <w:lang w:val="uk-UA"/>
        </w:rPr>
        <w:t xml:space="preserve"> фінансування, строки</w:t>
      </w:r>
      <w:r>
        <w:rPr>
          <w:b/>
          <w:color w:val="000000"/>
          <w:sz w:val="28"/>
          <w:szCs w:val="28"/>
          <w:lang w:val="uk-UA"/>
        </w:rPr>
        <w:t xml:space="preserve"> та етапи </w:t>
      </w:r>
      <w:r w:rsidRPr="00B331A8">
        <w:rPr>
          <w:b/>
          <w:color w:val="000000"/>
          <w:sz w:val="28"/>
          <w:szCs w:val="28"/>
          <w:lang w:val="uk-UA"/>
        </w:rPr>
        <w:t>виконання Програми</w:t>
      </w: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4.1. Шляхи і засоби розв’язання проблеми</w:t>
      </w:r>
    </w:p>
    <w:p w:rsidR="006A6F9E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Вирішити питання забезпечення закладів освіти міста сучасними та якісними дитячими меблями можливо за рахунок:</w:t>
      </w:r>
    </w:p>
    <w:p w:rsidR="006A6F9E" w:rsidRPr="006A6F9E" w:rsidRDefault="006A6F9E" w:rsidP="006A6F9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6A6F9E">
        <w:rPr>
          <w:color w:val="000000"/>
          <w:sz w:val="28"/>
          <w:szCs w:val="28"/>
          <w:lang w:val="uk-UA"/>
        </w:rPr>
        <w:t>налагодження регіонального виробництва дитячих меблів із залученням сировини місцевого походження;</w:t>
      </w:r>
    </w:p>
    <w:p w:rsidR="006A6F9E" w:rsidRPr="006A6F9E" w:rsidRDefault="006A6F9E" w:rsidP="006A6F9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6A6F9E">
        <w:rPr>
          <w:color w:val="000000"/>
          <w:sz w:val="28"/>
          <w:szCs w:val="28"/>
          <w:lang w:val="uk-UA"/>
        </w:rPr>
        <w:t>залучення до виробництва потенціалу місцевих товаровиробників.</w:t>
      </w:r>
    </w:p>
    <w:p w:rsidR="006A6F9E" w:rsidRPr="00586996" w:rsidRDefault="006A6F9E" w:rsidP="006A6F9E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4.2.Строки та етапи реалізації Програми</w:t>
      </w:r>
    </w:p>
    <w:p w:rsidR="006A6F9E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 дії Програми 2021-2025 роки.</w:t>
      </w:r>
    </w:p>
    <w:p w:rsidR="006A6F9E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Програма виконується в два етапи.</w:t>
      </w:r>
    </w:p>
    <w:p w:rsidR="006A6F9E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першому етапі (2021-2022 роки) передбачається забезпечити першочергові потреби закладів освіти в дитячих меблях, залучення до виробництва дитячих меблів потенціалу місцевих товаровиробників, закладів професійно-технічної освіти відповідного профілю.</w:t>
      </w:r>
    </w:p>
    <w:p w:rsidR="006A6F9E" w:rsidRPr="00FF3C0F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другому етапі (2023-2025 роки) планується забезпечити на 100% потребу закладів дошкільної, загальної середньої освіти міста в дитячих меблях.</w:t>
      </w: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4.3. Обсяги та джерела фінансування Програми</w:t>
      </w:r>
    </w:p>
    <w:p w:rsidR="006A6F9E" w:rsidRPr="00096EB5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Фінансування Програми здійснюється за рахунок коштів міського бюджету та інших джерел, не заборонених законодавством. Обсяг фінансування програми може коригуватися в залежності від фінансових можливостей бюджету.</w:t>
      </w: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Перелік завдань </w:t>
      </w:r>
      <w:r w:rsidRPr="00B331A8">
        <w:rPr>
          <w:b/>
          <w:color w:val="000000"/>
          <w:sz w:val="28"/>
          <w:szCs w:val="28"/>
          <w:lang w:val="uk-UA"/>
        </w:rPr>
        <w:t xml:space="preserve">Програми </w:t>
      </w:r>
      <w:r>
        <w:rPr>
          <w:b/>
          <w:color w:val="000000"/>
          <w:sz w:val="28"/>
          <w:szCs w:val="28"/>
          <w:lang w:val="uk-UA"/>
        </w:rPr>
        <w:t>та результативні показники</w:t>
      </w:r>
    </w:p>
    <w:p w:rsidR="006A6F9E" w:rsidRDefault="006A6F9E" w:rsidP="006A6F9E">
      <w:pPr>
        <w:tabs>
          <w:tab w:val="left" w:pos="284"/>
          <w:tab w:val="left" w:pos="426"/>
        </w:tabs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Основними завданнями Програми є:</w:t>
      </w:r>
    </w:p>
    <w:p w:rsidR="006A6F9E" w:rsidRDefault="006A6F9E" w:rsidP="006A6F9E">
      <w:pPr>
        <w:pStyle w:val="a7"/>
        <w:tabs>
          <w:tab w:val="left" w:pos="-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безпечного освітнього середовища для навчання та комфортного перебування дітей в закладах освіти;</w:t>
      </w:r>
    </w:p>
    <w:p w:rsidR="006A6F9E" w:rsidRDefault="006A6F9E" w:rsidP="006A6F9E">
      <w:pPr>
        <w:pStyle w:val="a7"/>
        <w:tabs>
          <w:tab w:val="left" w:pos="-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залучення до процесу виробництва дитячих меблів місцевих товаровиробників, а також закладів професійно-технічної освіти відповідного профілю з метою вирішення питання виготовлення меблів для закладів дошкільної, загальної середньої освіти міста.</w:t>
      </w:r>
    </w:p>
    <w:p w:rsidR="006A6F9E" w:rsidRPr="00A63168" w:rsidRDefault="006A6F9E" w:rsidP="006A6F9E">
      <w:pPr>
        <w:tabs>
          <w:tab w:val="left" w:pos="-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Завдяки дії Програми протягом 2021-2025 років планується забезпечити на 100% потребу закладів освіти міста в сучасних меблях.</w:t>
      </w:r>
    </w:p>
    <w:p w:rsidR="006A6F9E" w:rsidRDefault="006A6F9E" w:rsidP="006A6F9E">
      <w:pPr>
        <w:tabs>
          <w:tab w:val="left" w:pos="284"/>
          <w:tab w:val="left" w:pos="426"/>
        </w:tabs>
        <w:ind w:firstLine="900"/>
        <w:jc w:val="both"/>
        <w:rPr>
          <w:color w:val="000000"/>
          <w:sz w:val="28"/>
          <w:szCs w:val="28"/>
          <w:lang w:val="uk-UA"/>
        </w:rPr>
      </w:pPr>
    </w:p>
    <w:p w:rsidR="006A6F9E" w:rsidRDefault="006A6F9E" w:rsidP="006A6F9E">
      <w:pPr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B331A8">
        <w:rPr>
          <w:b/>
          <w:color w:val="000000"/>
          <w:sz w:val="28"/>
          <w:szCs w:val="28"/>
          <w:lang w:val="uk-UA"/>
        </w:rPr>
        <w:t>. Напрямки діяльності та заходи Програми</w:t>
      </w:r>
    </w:p>
    <w:p w:rsidR="006A6F9E" w:rsidRDefault="006A6F9E" w:rsidP="006A6F9E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Напрямки діяльності та заходи Програми, терміни їх виконання, очікуваний результат  наведено в додатку 2 до Програми.</w:t>
      </w:r>
    </w:p>
    <w:p w:rsidR="006A6F9E" w:rsidRDefault="006A6F9E" w:rsidP="006A6F9E">
      <w:pPr>
        <w:tabs>
          <w:tab w:val="left" w:pos="284"/>
          <w:tab w:val="left" w:pos="42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6A6F9E" w:rsidRDefault="006A6F9E" w:rsidP="006A6F9E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Організація виконання, к</w:t>
      </w:r>
      <w:r w:rsidRPr="00AD21C0">
        <w:rPr>
          <w:b/>
          <w:color w:val="000000"/>
          <w:sz w:val="28"/>
          <w:szCs w:val="28"/>
          <w:lang w:val="uk-UA"/>
        </w:rPr>
        <w:t xml:space="preserve">оординація та контроль </w:t>
      </w:r>
    </w:p>
    <w:p w:rsidR="006A6F9E" w:rsidRPr="00AD21C0" w:rsidRDefault="006A6F9E" w:rsidP="006A6F9E">
      <w:pPr>
        <w:pStyle w:val="a7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lang w:val="uk-UA"/>
        </w:rPr>
      </w:pPr>
      <w:r w:rsidRPr="00AD21C0">
        <w:rPr>
          <w:b/>
          <w:color w:val="000000"/>
          <w:sz w:val="28"/>
          <w:szCs w:val="28"/>
          <w:lang w:val="uk-UA"/>
        </w:rPr>
        <w:t>за ходом виконання Програми</w:t>
      </w:r>
    </w:p>
    <w:p w:rsidR="006A6F9E" w:rsidRDefault="006A6F9E" w:rsidP="006A6F9E">
      <w:pPr>
        <w:tabs>
          <w:tab w:val="left" w:pos="-284"/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904B2">
        <w:rPr>
          <w:color w:val="000000"/>
          <w:sz w:val="28"/>
          <w:szCs w:val="28"/>
          <w:lang w:val="uk-UA"/>
        </w:rPr>
        <w:t>Організація та координація виконання Програми покладається на відділ освіти Глухівської міської ради.</w:t>
      </w:r>
    </w:p>
    <w:p w:rsidR="006A6F9E" w:rsidRPr="00D80F13" w:rsidRDefault="006A6F9E" w:rsidP="006A6F9E">
      <w:pPr>
        <w:pStyle w:val="3"/>
        <w:tabs>
          <w:tab w:val="num" w:pos="0"/>
        </w:tabs>
        <w:ind w:firstLine="567"/>
        <w:jc w:val="both"/>
        <w:rPr>
          <w:szCs w:val="28"/>
        </w:rPr>
      </w:pPr>
      <w:r w:rsidRPr="00D80F13">
        <w:rPr>
          <w:color w:val="000000"/>
          <w:szCs w:val="28"/>
        </w:rPr>
        <w:t xml:space="preserve">Контроль за виконанням Програми покласти на </w:t>
      </w:r>
      <w:r w:rsidRPr="00D80F13">
        <w:rPr>
          <w:szCs w:val="28"/>
        </w:rPr>
        <w:t>заступника міського голови з питань діяльності виконавчих органів міської ради</w:t>
      </w:r>
      <w:r>
        <w:rPr>
          <w:szCs w:val="28"/>
        </w:rPr>
        <w:t>, керуючого справами виконавчого комітету міської ради</w:t>
      </w:r>
      <w:r w:rsidRPr="00D80F13">
        <w:rPr>
          <w:szCs w:val="28"/>
        </w:rPr>
        <w:t xml:space="preserve"> відповідно до розподілу обов’язків. </w:t>
      </w:r>
    </w:p>
    <w:p w:rsidR="006A6F9E" w:rsidRPr="000904B2" w:rsidRDefault="006A6F9E" w:rsidP="006A6F9E">
      <w:pPr>
        <w:tabs>
          <w:tab w:val="left" w:pos="-284"/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A6F9E" w:rsidRPr="000904B2" w:rsidRDefault="006A6F9E" w:rsidP="006A6F9E">
      <w:pPr>
        <w:tabs>
          <w:tab w:val="left" w:pos="-284"/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Надія ВАЙЛО</w:t>
      </w:r>
    </w:p>
    <w:p w:rsidR="006A6F9E" w:rsidRDefault="006A6F9E" w:rsidP="006A6F9E">
      <w:pPr>
        <w:jc w:val="both"/>
        <w:rPr>
          <w:b/>
          <w:color w:val="000000"/>
          <w:sz w:val="28"/>
          <w:szCs w:val="28"/>
          <w:lang w:val="uk-UA"/>
        </w:rPr>
        <w:sectPr w:rsidR="006A6F9E" w:rsidSect="00FE73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 xml:space="preserve">                             </w:t>
      </w:r>
      <w:r w:rsidRPr="00B1197E">
        <w:rPr>
          <w:b/>
          <w:color w:val="000000"/>
          <w:sz w:val="28"/>
          <w:szCs w:val="28"/>
          <w:lang w:val="uk-UA"/>
        </w:rPr>
        <w:t xml:space="preserve">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</w:t>
      </w: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Pr="006A6F9E" w:rsidRDefault="006A6F9E" w:rsidP="006A6F9E">
      <w:pPr>
        <w:ind w:left="12616"/>
        <w:rPr>
          <w:sz w:val="28"/>
          <w:szCs w:val="24"/>
          <w:lang w:val="uk-UA"/>
        </w:rPr>
      </w:pPr>
      <w:r w:rsidRPr="006A6F9E">
        <w:rPr>
          <w:sz w:val="28"/>
          <w:szCs w:val="24"/>
          <w:lang w:val="uk-UA"/>
        </w:rPr>
        <w:t>Додаток 1</w:t>
      </w:r>
    </w:p>
    <w:p w:rsidR="006A6F9E" w:rsidRPr="006A6F9E" w:rsidRDefault="006A6F9E" w:rsidP="006A6F9E">
      <w:pPr>
        <w:ind w:left="12616"/>
        <w:rPr>
          <w:sz w:val="28"/>
          <w:szCs w:val="24"/>
          <w:lang w:val="uk-UA"/>
        </w:rPr>
      </w:pPr>
      <w:r w:rsidRPr="006A6F9E">
        <w:rPr>
          <w:sz w:val="28"/>
          <w:szCs w:val="24"/>
          <w:lang w:val="uk-UA"/>
        </w:rPr>
        <w:t>до Програми</w:t>
      </w:r>
    </w:p>
    <w:p w:rsidR="006A6F9E" w:rsidRDefault="006A6F9E" w:rsidP="006A6F9E">
      <w:pPr>
        <w:jc w:val="right"/>
        <w:rPr>
          <w:b/>
          <w:sz w:val="28"/>
          <w:szCs w:val="28"/>
          <w:lang w:val="uk-UA"/>
        </w:rPr>
      </w:pPr>
    </w:p>
    <w:p w:rsidR="006A6F9E" w:rsidRDefault="006A6F9E" w:rsidP="006A6F9E">
      <w:pPr>
        <w:rPr>
          <w:sz w:val="28"/>
          <w:szCs w:val="28"/>
          <w:lang w:val="uk-UA"/>
        </w:rPr>
      </w:pPr>
    </w:p>
    <w:p w:rsidR="006A6F9E" w:rsidRDefault="006A6F9E" w:rsidP="006A6F9E">
      <w:pPr>
        <w:rPr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  <w:r w:rsidRPr="009715EA">
        <w:rPr>
          <w:b/>
          <w:sz w:val="28"/>
          <w:szCs w:val="28"/>
          <w:lang w:val="uk-UA"/>
        </w:rPr>
        <w:t>Ресурсне забезпечення Програми</w:t>
      </w:r>
    </w:p>
    <w:p w:rsidR="006A6F9E" w:rsidRPr="009715EA" w:rsidRDefault="006A6F9E" w:rsidP="006A6F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6"/>
        <w:tblW w:w="15642" w:type="dxa"/>
        <w:tblLook w:val="01E0" w:firstRow="1" w:lastRow="1" w:firstColumn="1" w:lastColumn="1" w:noHBand="0" w:noVBand="0"/>
      </w:tblPr>
      <w:tblGrid>
        <w:gridCol w:w="6399"/>
        <w:gridCol w:w="1571"/>
        <w:gridCol w:w="1412"/>
        <w:gridCol w:w="1412"/>
        <w:gridCol w:w="1412"/>
        <w:gridCol w:w="1615"/>
        <w:gridCol w:w="1821"/>
      </w:tblGrid>
      <w:tr w:rsidR="006A6F9E" w:rsidRPr="009715EA" w:rsidTr="00497ADB">
        <w:trPr>
          <w:trHeight w:val="360"/>
        </w:trPr>
        <w:tc>
          <w:tcPr>
            <w:tcW w:w="6399" w:type="dxa"/>
            <w:vMerge w:val="restart"/>
          </w:tcPr>
          <w:p w:rsidR="006A6F9E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15EA">
              <w:rPr>
                <w:b/>
                <w:sz w:val="28"/>
                <w:szCs w:val="28"/>
                <w:lang w:val="uk-UA"/>
              </w:rPr>
              <w:t>Обсяг коштів,</w:t>
            </w:r>
          </w:p>
          <w:p w:rsidR="006A6F9E" w:rsidRPr="009715EA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15EA">
              <w:rPr>
                <w:b/>
                <w:sz w:val="28"/>
                <w:szCs w:val="28"/>
                <w:lang w:val="uk-UA"/>
              </w:rPr>
              <w:t>що пропонується залучити на виконання Програми</w:t>
            </w:r>
          </w:p>
        </w:tc>
        <w:tc>
          <w:tcPr>
            <w:tcW w:w="7422" w:type="dxa"/>
            <w:gridSpan w:val="5"/>
          </w:tcPr>
          <w:p w:rsidR="006A6F9E" w:rsidRPr="00552816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2816">
              <w:rPr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821" w:type="dxa"/>
            <w:vMerge w:val="restart"/>
          </w:tcPr>
          <w:p w:rsidR="006A6F9E" w:rsidRPr="00552816" w:rsidRDefault="006A6F9E" w:rsidP="00497ADB">
            <w:pPr>
              <w:rPr>
                <w:b/>
                <w:sz w:val="28"/>
                <w:szCs w:val="28"/>
                <w:lang w:val="uk-UA"/>
              </w:rPr>
            </w:pPr>
            <w:r w:rsidRPr="00552816">
              <w:rPr>
                <w:b/>
                <w:sz w:val="28"/>
                <w:szCs w:val="28"/>
                <w:lang w:val="uk-UA"/>
              </w:rPr>
              <w:t>Усього витрати на виконання програми</w:t>
            </w:r>
            <w:r>
              <w:rPr>
                <w:b/>
                <w:sz w:val="28"/>
                <w:szCs w:val="28"/>
                <w:lang w:val="uk-UA"/>
              </w:rPr>
              <w:t xml:space="preserve">, тис. грн. </w:t>
            </w:r>
          </w:p>
        </w:tc>
      </w:tr>
      <w:tr w:rsidR="006A6F9E" w:rsidTr="00497ADB">
        <w:trPr>
          <w:trHeight w:val="165"/>
        </w:trPr>
        <w:tc>
          <w:tcPr>
            <w:tcW w:w="6399" w:type="dxa"/>
            <w:vMerge/>
          </w:tcPr>
          <w:p w:rsidR="006A6F9E" w:rsidRDefault="006A6F9E" w:rsidP="00497A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6A6F9E" w:rsidRPr="00552816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2816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412" w:type="dxa"/>
          </w:tcPr>
          <w:p w:rsidR="006A6F9E" w:rsidRPr="00552816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2816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12" w:type="dxa"/>
          </w:tcPr>
          <w:p w:rsidR="006A6F9E" w:rsidRPr="00552816" w:rsidRDefault="006A6F9E" w:rsidP="00497ADB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52816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412" w:type="dxa"/>
          </w:tcPr>
          <w:p w:rsidR="006A6F9E" w:rsidRPr="00552816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15" w:type="dxa"/>
          </w:tcPr>
          <w:p w:rsidR="006A6F9E" w:rsidRPr="00552816" w:rsidRDefault="006A6F9E" w:rsidP="00497A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821" w:type="dxa"/>
            <w:vMerge/>
          </w:tcPr>
          <w:p w:rsidR="006A6F9E" w:rsidRPr="00552816" w:rsidRDefault="006A6F9E" w:rsidP="00497AD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A6F9E" w:rsidTr="00497ADB">
        <w:trPr>
          <w:trHeight w:val="360"/>
        </w:trPr>
        <w:tc>
          <w:tcPr>
            <w:tcW w:w="6399" w:type="dxa"/>
          </w:tcPr>
          <w:p w:rsidR="006A6F9E" w:rsidRPr="002577BA" w:rsidRDefault="006A6F9E" w:rsidP="00497ADB">
            <w:pPr>
              <w:rPr>
                <w:sz w:val="28"/>
                <w:szCs w:val="28"/>
                <w:lang w:val="uk-UA"/>
              </w:rPr>
            </w:pPr>
            <w:r w:rsidRPr="002577BA">
              <w:rPr>
                <w:sz w:val="28"/>
                <w:szCs w:val="28"/>
                <w:lang w:val="uk-UA"/>
              </w:rPr>
              <w:t>Обсяг ресурсів усього, у тому числі:</w:t>
            </w:r>
          </w:p>
        </w:tc>
        <w:tc>
          <w:tcPr>
            <w:tcW w:w="1571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205,0</w:t>
            </w:r>
          </w:p>
        </w:tc>
        <w:tc>
          <w:tcPr>
            <w:tcW w:w="1615" w:type="dxa"/>
          </w:tcPr>
          <w:p w:rsidR="006A6F9E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220,0</w:t>
            </w:r>
          </w:p>
        </w:tc>
        <w:tc>
          <w:tcPr>
            <w:tcW w:w="1821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950,0</w:t>
            </w:r>
          </w:p>
        </w:tc>
      </w:tr>
      <w:tr w:rsidR="006A6F9E" w:rsidTr="00497ADB">
        <w:trPr>
          <w:trHeight w:val="360"/>
        </w:trPr>
        <w:tc>
          <w:tcPr>
            <w:tcW w:w="6399" w:type="dxa"/>
          </w:tcPr>
          <w:p w:rsidR="006A6F9E" w:rsidRPr="002577BA" w:rsidRDefault="006A6F9E" w:rsidP="00497ADB">
            <w:pPr>
              <w:rPr>
                <w:sz w:val="28"/>
                <w:szCs w:val="28"/>
                <w:lang w:val="uk-UA"/>
              </w:rPr>
            </w:pPr>
            <w:r w:rsidRPr="002577BA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71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</w:t>
            </w:r>
          </w:p>
        </w:tc>
        <w:tc>
          <w:tcPr>
            <w:tcW w:w="1615" w:type="dxa"/>
          </w:tcPr>
          <w:p w:rsidR="006A6F9E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</w:t>
            </w:r>
          </w:p>
        </w:tc>
        <w:tc>
          <w:tcPr>
            <w:tcW w:w="1821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850,0</w:t>
            </w:r>
          </w:p>
        </w:tc>
      </w:tr>
      <w:tr w:rsidR="006A6F9E" w:rsidTr="00497ADB">
        <w:trPr>
          <w:trHeight w:val="377"/>
        </w:trPr>
        <w:tc>
          <w:tcPr>
            <w:tcW w:w="6399" w:type="dxa"/>
          </w:tcPr>
          <w:p w:rsidR="006A6F9E" w:rsidRPr="002577BA" w:rsidRDefault="006A6F9E" w:rsidP="00497ADB">
            <w:pPr>
              <w:rPr>
                <w:sz w:val="28"/>
                <w:szCs w:val="28"/>
                <w:lang w:val="uk-UA"/>
              </w:rPr>
            </w:pPr>
            <w:r w:rsidRPr="002577BA">
              <w:rPr>
                <w:sz w:val="28"/>
                <w:szCs w:val="28"/>
                <w:lang w:val="uk-UA"/>
              </w:rPr>
              <w:t>інші кошти</w:t>
            </w:r>
          </w:p>
        </w:tc>
        <w:tc>
          <w:tcPr>
            <w:tcW w:w="1571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412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615" w:type="dxa"/>
          </w:tcPr>
          <w:p w:rsidR="006A6F9E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821" w:type="dxa"/>
          </w:tcPr>
          <w:p w:rsidR="006A6F9E" w:rsidRPr="002577BA" w:rsidRDefault="006A6F9E" w:rsidP="00497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</w:tbl>
    <w:p w:rsidR="006A6F9E" w:rsidRDefault="006A6F9E" w:rsidP="006A6F9E">
      <w:pPr>
        <w:spacing w:line="360" w:lineRule="auto"/>
        <w:rPr>
          <w:sz w:val="28"/>
          <w:szCs w:val="28"/>
          <w:lang w:val="uk-UA"/>
        </w:rPr>
      </w:pPr>
    </w:p>
    <w:p w:rsidR="006A6F9E" w:rsidRDefault="006A6F9E" w:rsidP="006A6F9E">
      <w:pPr>
        <w:spacing w:line="360" w:lineRule="auto"/>
        <w:rPr>
          <w:sz w:val="28"/>
          <w:szCs w:val="28"/>
          <w:lang w:val="uk-UA"/>
        </w:rPr>
      </w:pPr>
    </w:p>
    <w:p w:rsidR="006A6F9E" w:rsidRDefault="006A6F9E" w:rsidP="006A6F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                                                             Надія ВАЙЛО</w:t>
      </w:r>
    </w:p>
    <w:p w:rsidR="006A6F9E" w:rsidRDefault="006A6F9E" w:rsidP="006A6F9E">
      <w:pPr>
        <w:rPr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sz w:val="28"/>
          <w:szCs w:val="28"/>
          <w:lang w:val="uk-UA"/>
        </w:rPr>
      </w:pPr>
    </w:p>
    <w:p w:rsidR="006A6F9E" w:rsidRDefault="006A6F9E" w:rsidP="006A6F9E">
      <w:pPr>
        <w:ind w:left="12744"/>
        <w:rPr>
          <w:b/>
          <w:color w:val="000000"/>
          <w:sz w:val="28"/>
          <w:szCs w:val="28"/>
          <w:lang w:val="uk-UA"/>
        </w:rPr>
      </w:pPr>
    </w:p>
    <w:p w:rsidR="006A6F9E" w:rsidRPr="006A6F9E" w:rsidRDefault="006A6F9E" w:rsidP="006A6F9E">
      <w:pPr>
        <w:ind w:left="12616"/>
        <w:rPr>
          <w:sz w:val="28"/>
          <w:szCs w:val="24"/>
          <w:lang w:val="uk-UA"/>
        </w:rPr>
      </w:pPr>
      <w:r w:rsidRPr="006A6F9E">
        <w:rPr>
          <w:sz w:val="28"/>
          <w:szCs w:val="24"/>
          <w:lang w:val="uk-UA"/>
        </w:rPr>
        <w:t>Дод</w:t>
      </w:r>
      <w:r>
        <w:rPr>
          <w:sz w:val="28"/>
          <w:szCs w:val="24"/>
          <w:lang w:val="uk-UA"/>
        </w:rPr>
        <w:t>аток 2</w:t>
      </w:r>
    </w:p>
    <w:p w:rsidR="006A6F9E" w:rsidRPr="006A6F9E" w:rsidRDefault="006A6F9E" w:rsidP="006A6F9E">
      <w:pPr>
        <w:ind w:left="12616"/>
        <w:rPr>
          <w:sz w:val="28"/>
          <w:szCs w:val="24"/>
          <w:lang w:val="uk-UA"/>
        </w:rPr>
      </w:pPr>
      <w:r w:rsidRPr="006A6F9E">
        <w:rPr>
          <w:sz w:val="28"/>
          <w:szCs w:val="24"/>
          <w:lang w:val="uk-UA"/>
        </w:rPr>
        <w:t>до Програми</w:t>
      </w:r>
    </w:p>
    <w:p w:rsidR="006A6F9E" w:rsidRDefault="006A6F9E" w:rsidP="006A6F9E">
      <w:pPr>
        <w:ind w:left="12744"/>
        <w:rPr>
          <w:b/>
          <w:color w:val="000000"/>
          <w:sz w:val="28"/>
          <w:szCs w:val="28"/>
          <w:lang w:val="uk-UA"/>
        </w:rPr>
      </w:pP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  <w:r w:rsidRPr="00D02597">
        <w:rPr>
          <w:b/>
          <w:color w:val="000000"/>
          <w:sz w:val="28"/>
          <w:szCs w:val="28"/>
          <w:lang w:val="uk-UA"/>
        </w:rPr>
        <w:t>Напрямки діяльності та заходи Програми</w:t>
      </w:r>
    </w:p>
    <w:p w:rsidR="006A6F9E" w:rsidRDefault="006A6F9E" w:rsidP="006A6F9E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795"/>
        <w:gridCol w:w="2693"/>
        <w:gridCol w:w="845"/>
        <w:gridCol w:w="1408"/>
        <w:gridCol w:w="1126"/>
        <w:gridCol w:w="845"/>
        <w:gridCol w:w="845"/>
        <w:gridCol w:w="845"/>
        <w:gridCol w:w="845"/>
        <w:gridCol w:w="845"/>
        <w:gridCol w:w="995"/>
        <w:gridCol w:w="1955"/>
      </w:tblGrid>
      <w:tr w:rsidR="006A6F9E" w:rsidRPr="00D02597" w:rsidTr="006A6F9E">
        <w:trPr>
          <w:trHeight w:val="156"/>
          <w:jc w:val="center"/>
        </w:trPr>
        <w:tc>
          <w:tcPr>
            <w:tcW w:w="192" w:type="pct"/>
            <w:vMerge w:val="restart"/>
            <w:vAlign w:val="center"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4" w:type="pct"/>
            <w:vMerge w:val="restart"/>
            <w:vAlign w:val="center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 xml:space="preserve">Назва напряму діяльності </w:t>
            </w:r>
          </w:p>
        </w:tc>
        <w:tc>
          <w:tcPr>
            <w:tcW w:w="861" w:type="pct"/>
            <w:vMerge w:val="restart"/>
            <w:vAlign w:val="center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450" w:type="pct"/>
            <w:vMerge w:val="restart"/>
            <w:vAlign w:val="center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 xml:space="preserve"> Виконавці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6A6F9E" w:rsidRPr="00D11B79" w:rsidRDefault="006A6F9E" w:rsidP="00497AD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66" w:type="pct"/>
            <w:gridSpan w:val="6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Орієнтовний обсяг фінансування</w:t>
            </w:r>
          </w:p>
          <w:p w:rsidR="006A6F9E" w:rsidRPr="00D11B79" w:rsidRDefault="006A6F9E" w:rsidP="00497AD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627" w:type="pct"/>
            <w:vMerge w:val="restart"/>
          </w:tcPr>
          <w:p w:rsidR="006A6F9E" w:rsidRPr="00D11B79" w:rsidRDefault="006A6F9E" w:rsidP="00497AD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6A6F9E" w:rsidRPr="00D11B79" w:rsidRDefault="006A6F9E" w:rsidP="00497AD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6A6F9E" w:rsidRPr="00D11B79" w:rsidRDefault="006A6F9E" w:rsidP="00497AD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Очікуваний</w:t>
            </w:r>
          </w:p>
          <w:p w:rsidR="006A6F9E" w:rsidRPr="00D11B79" w:rsidRDefault="006A6F9E" w:rsidP="00497AD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6A6F9E" w:rsidRPr="00D02597" w:rsidTr="006A6F9E">
        <w:trPr>
          <w:trHeight w:val="156"/>
          <w:jc w:val="center"/>
        </w:trPr>
        <w:tc>
          <w:tcPr>
            <w:tcW w:w="192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74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861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70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450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60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70" w:type="pct"/>
            <w:vMerge w:val="restart"/>
            <w:textDirection w:val="btLr"/>
          </w:tcPr>
          <w:p w:rsidR="006A6F9E" w:rsidRPr="00D11B79" w:rsidRDefault="006A6F9E" w:rsidP="00497AD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  <w:p w:rsidR="006A6F9E" w:rsidRPr="00D11B79" w:rsidRDefault="006A6F9E" w:rsidP="00497AD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7" w:type="pct"/>
            <w:gridSpan w:val="5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757"/>
          <w:jc w:val="center"/>
        </w:trPr>
        <w:tc>
          <w:tcPr>
            <w:tcW w:w="192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74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861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70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450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60" w:type="pct"/>
            <w:vMerge/>
            <w:vAlign w:val="center"/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0" w:type="pct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70" w:type="pct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70" w:type="pct"/>
          </w:tcPr>
          <w:p w:rsidR="006A6F9E" w:rsidRPr="00D11B79" w:rsidRDefault="006A6F9E" w:rsidP="00497AD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8" w:type="pct"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2025</w:t>
            </w: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6A6F9E" w:rsidRPr="00D02597" w:rsidRDefault="006A6F9E" w:rsidP="00497ADB">
            <w:pPr>
              <w:rPr>
                <w:b/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101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 w:rsidRPr="00D02597">
              <w:rPr>
                <w:color w:val="000000"/>
                <w:lang w:val="uk-UA"/>
              </w:rPr>
              <w:t>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 w:rsidRPr="00D02597">
              <w:rPr>
                <w:color w:val="000000"/>
                <w:lang w:val="uk-UA"/>
              </w:rPr>
              <w:t>2</w:t>
            </w:r>
          </w:p>
        </w:tc>
        <w:tc>
          <w:tcPr>
            <w:tcW w:w="861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 w:rsidRPr="00D02597">
              <w:rPr>
                <w:color w:val="000000"/>
                <w:lang w:val="uk-UA"/>
              </w:rPr>
              <w:t>3</w:t>
            </w:r>
          </w:p>
        </w:tc>
        <w:tc>
          <w:tcPr>
            <w:tcW w:w="27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 w:rsidRPr="00D02597">
              <w:rPr>
                <w:color w:val="000000"/>
                <w:lang w:val="uk-UA"/>
              </w:rPr>
              <w:t>4</w:t>
            </w:r>
          </w:p>
        </w:tc>
        <w:tc>
          <w:tcPr>
            <w:tcW w:w="45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 w:rsidRPr="00D02597">
              <w:rPr>
                <w:color w:val="000000"/>
                <w:lang w:val="uk-UA"/>
              </w:rPr>
              <w:t>5</w:t>
            </w:r>
          </w:p>
        </w:tc>
        <w:tc>
          <w:tcPr>
            <w:tcW w:w="36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 w:rsidRPr="00D02597">
              <w:rPr>
                <w:color w:val="000000"/>
                <w:lang w:val="uk-UA"/>
              </w:rPr>
              <w:t>6</w:t>
            </w:r>
          </w:p>
        </w:tc>
        <w:tc>
          <w:tcPr>
            <w:tcW w:w="27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7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7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70" w:type="pct"/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318" w:type="pct"/>
          </w:tcPr>
          <w:p w:rsidR="006A6F9E" w:rsidRDefault="006A6F9E" w:rsidP="00497A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6A6F9E" w:rsidRPr="00D02597" w:rsidRDefault="006A6F9E" w:rsidP="00497A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</w:tr>
      <w:tr w:rsidR="006A6F9E" w:rsidRPr="00646AFE" w:rsidTr="006A6F9E">
        <w:trPr>
          <w:trHeight w:val="660"/>
          <w:jc w:val="center"/>
        </w:trPr>
        <w:tc>
          <w:tcPr>
            <w:tcW w:w="192" w:type="pct"/>
            <w:tcBorders>
              <w:top w:val="single" w:sz="4" w:space="0" w:color="auto"/>
            </w:tcBorders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Зміцнення матеріально-технічної бази закладів освіти міста</w:t>
            </w:r>
          </w:p>
        </w:tc>
        <w:tc>
          <w:tcPr>
            <w:tcW w:w="861" w:type="pct"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pacing w:val="-4"/>
                <w:sz w:val="24"/>
                <w:szCs w:val="24"/>
                <w:lang w:val="uk-UA"/>
              </w:rPr>
              <w:t>Проведення інвентаризації дитячих меблів в закладах освіти міста на їх відповідність санітарно-гігієнічним вимогам</w:t>
            </w:r>
          </w:p>
        </w:tc>
        <w:tc>
          <w:tcPr>
            <w:tcW w:w="270" w:type="pct"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50" w:type="pct"/>
          </w:tcPr>
          <w:p w:rsidR="006A6F9E" w:rsidRPr="00D11B79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pacing w:val="-4"/>
                <w:sz w:val="24"/>
                <w:szCs w:val="24"/>
                <w:lang w:val="uk-UA"/>
              </w:rPr>
              <w:t>Відділ освіти, заклади освіти міста</w:t>
            </w:r>
          </w:p>
        </w:tc>
        <w:tc>
          <w:tcPr>
            <w:tcW w:w="2026" w:type="pct"/>
            <w:gridSpan w:val="7"/>
            <w:tcBorders>
              <w:bottom w:val="single" w:sz="4" w:space="0" w:color="auto"/>
            </w:tcBorders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627" w:type="pct"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 xml:space="preserve">Створення інформаційної бази щодо стану відповідності дитячих меблів санітарно-гігієнічним вимогам та відповідно до потреби </w:t>
            </w:r>
          </w:p>
        </w:tc>
      </w:tr>
      <w:tr w:rsidR="006A6F9E" w:rsidRPr="005367FF" w:rsidTr="006A6F9E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</w:tcBorders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574" w:type="pct"/>
            <w:vMerge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1" w:type="pct"/>
            <w:vMerge w:val="restart"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pacing w:val="-4"/>
                <w:sz w:val="24"/>
                <w:szCs w:val="24"/>
                <w:lang w:val="uk-UA"/>
              </w:rPr>
              <w:t>Облаштування групових, спальних кімнат закладів дошкільної освіти</w:t>
            </w:r>
          </w:p>
        </w:tc>
        <w:tc>
          <w:tcPr>
            <w:tcW w:w="270" w:type="pct"/>
            <w:vMerge w:val="restart"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7633C">
              <w:rPr>
                <w:color w:val="000000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450" w:type="pct"/>
            <w:vMerge w:val="restart"/>
          </w:tcPr>
          <w:p w:rsidR="006A6F9E" w:rsidRPr="00F7633C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Відділ освіти, заклади дошкільної освіти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627" w:type="pct"/>
            <w:vMerge w:val="restart"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Створення безпечного освітнього середовища для навчання та комфортного перебування дітей в закладах освіти</w:t>
            </w:r>
          </w:p>
        </w:tc>
      </w:tr>
      <w:tr w:rsidR="006A6F9E" w:rsidRPr="005367FF" w:rsidTr="006A6F9E">
        <w:trPr>
          <w:trHeight w:val="330"/>
          <w:jc w:val="center"/>
        </w:trPr>
        <w:tc>
          <w:tcPr>
            <w:tcW w:w="192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Default="006A6F9E" w:rsidP="00497AD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vMerge/>
          </w:tcPr>
          <w:p w:rsidR="006A6F9E" w:rsidRPr="00F7633C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4B3BB4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627" w:type="pct"/>
            <w:vMerge/>
          </w:tcPr>
          <w:p w:rsidR="006A6F9E" w:rsidRDefault="006A6F9E" w:rsidP="00497ADB">
            <w:pPr>
              <w:jc w:val="both"/>
              <w:rPr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435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</w:tcBorders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574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861" w:type="pct"/>
            <w:vMerge w:val="restart"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pacing w:val="-4"/>
                <w:sz w:val="24"/>
                <w:szCs w:val="24"/>
                <w:lang w:val="uk-UA"/>
              </w:rPr>
              <w:t>Облаштування навчальних кабінетів закладів загальної середньої   освіти</w:t>
            </w:r>
          </w:p>
        </w:tc>
        <w:tc>
          <w:tcPr>
            <w:tcW w:w="270" w:type="pct"/>
            <w:vMerge w:val="restart"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7633C">
              <w:rPr>
                <w:color w:val="000000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450" w:type="pct"/>
            <w:vMerge w:val="restart"/>
          </w:tcPr>
          <w:p w:rsidR="006A6F9E" w:rsidRPr="00F7633C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Відділ освіти, заклади загальної середньої освіти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318" w:type="pct"/>
          </w:tcPr>
          <w:p w:rsidR="006A6F9E" w:rsidRPr="004B3BB4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jc w:val="both"/>
              <w:rPr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457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Pr="004460BA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Default="006A6F9E" w:rsidP="00497AD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50" w:type="pct"/>
            <w:vMerge/>
          </w:tcPr>
          <w:p w:rsidR="006A6F9E" w:rsidRDefault="006A6F9E" w:rsidP="00497ADB">
            <w:pPr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4B3BB4">
              <w:rPr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318" w:type="pct"/>
          </w:tcPr>
          <w:p w:rsidR="006A6F9E" w:rsidRPr="004B3BB4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278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</w:tcBorders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A6F9E" w:rsidRPr="00F7633C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F7633C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F7633C">
              <w:rPr>
                <w:b/>
                <w:color w:val="000000"/>
                <w:sz w:val="24"/>
                <w:szCs w:val="24"/>
                <w:lang w:val="uk-UA"/>
              </w:rPr>
              <w:t>за напрямом 1</w:t>
            </w:r>
          </w:p>
        </w:tc>
        <w:tc>
          <w:tcPr>
            <w:tcW w:w="861" w:type="pct"/>
            <w:vMerge w:val="restart"/>
          </w:tcPr>
          <w:p w:rsidR="006A6F9E" w:rsidRPr="004460BA" w:rsidRDefault="006A6F9E" w:rsidP="00497ADB">
            <w:pPr>
              <w:shd w:val="clear" w:color="auto" w:fill="FFFFFF"/>
              <w:tabs>
                <w:tab w:val="left" w:pos="1392"/>
              </w:tabs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270" w:type="pct"/>
            <w:vMerge w:val="restart"/>
          </w:tcPr>
          <w:p w:rsidR="006A6F9E" w:rsidRPr="004460BA" w:rsidRDefault="006A6F9E" w:rsidP="00497ADB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 w:val="restart"/>
          </w:tcPr>
          <w:p w:rsidR="006A6F9E" w:rsidRPr="00D02597" w:rsidRDefault="006A6F9E" w:rsidP="00497ADB">
            <w:pPr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360" w:type="pct"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7C5F43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7C5F43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318" w:type="pct"/>
          </w:tcPr>
          <w:p w:rsidR="006A6F9E" w:rsidRPr="007C5F43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7C5F43">
              <w:rPr>
                <w:b/>
                <w:color w:val="000000"/>
                <w:sz w:val="24"/>
                <w:szCs w:val="24"/>
                <w:lang w:val="uk-UA"/>
              </w:rPr>
              <w:t>210,0</w:t>
            </w:r>
          </w:p>
        </w:tc>
        <w:tc>
          <w:tcPr>
            <w:tcW w:w="627" w:type="pct"/>
            <w:vMerge w:val="restart"/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  <w:p w:rsidR="006A6F9E" w:rsidRDefault="006A6F9E" w:rsidP="00497ADB">
            <w:pPr>
              <w:rPr>
                <w:color w:val="000000"/>
                <w:lang w:val="uk-UA"/>
              </w:rPr>
            </w:pPr>
          </w:p>
          <w:p w:rsidR="006A6F9E" w:rsidRDefault="006A6F9E" w:rsidP="00497ADB">
            <w:pPr>
              <w:rPr>
                <w:color w:val="000000"/>
                <w:lang w:val="uk-UA"/>
              </w:rPr>
            </w:pPr>
          </w:p>
          <w:p w:rsidR="006A6F9E" w:rsidRDefault="006A6F9E" w:rsidP="00497ADB">
            <w:pPr>
              <w:rPr>
                <w:color w:val="000000"/>
                <w:lang w:val="uk-UA"/>
              </w:rPr>
            </w:pPr>
          </w:p>
          <w:p w:rsidR="006A6F9E" w:rsidRDefault="006A6F9E" w:rsidP="00497ADB">
            <w:pPr>
              <w:rPr>
                <w:color w:val="000000"/>
                <w:lang w:val="uk-UA"/>
              </w:rPr>
            </w:pPr>
          </w:p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342"/>
          <w:jc w:val="center"/>
        </w:trPr>
        <w:tc>
          <w:tcPr>
            <w:tcW w:w="192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Pr="004460BA" w:rsidRDefault="006A6F9E" w:rsidP="00497ADB">
            <w:pPr>
              <w:shd w:val="clear" w:color="auto" w:fill="FFFFFF"/>
              <w:tabs>
                <w:tab w:val="left" w:pos="1392"/>
              </w:tabs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4460BA" w:rsidRDefault="006A6F9E" w:rsidP="00497ADB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</w:tcPr>
          <w:p w:rsidR="006A6F9E" w:rsidRPr="00D02597" w:rsidRDefault="006A6F9E" w:rsidP="00497ADB">
            <w:pPr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360" w:type="pct"/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318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500"/>
          <w:jc w:val="center"/>
        </w:trPr>
        <w:tc>
          <w:tcPr>
            <w:tcW w:w="192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Pr="004460BA" w:rsidRDefault="006A6F9E" w:rsidP="00497ADB">
            <w:pPr>
              <w:shd w:val="clear" w:color="auto" w:fill="FFFFFF"/>
              <w:tabs>
                <w:tab w:val="left" w:pos="1392"/>
              </w:tabs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4460BA" w:rsidRDefault="006A6F9E" w:rsidP="00497ADB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</w:tcPr>
          <w:p w:rsidR="006A6F9E" w:rsidRPr="00D02597" w:rsidRDefault="006A6F9E" w:rsidP="00497ADB">
            <w:pPr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360" w:type="pct"/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70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318" w:type="pct"/>
          </w:tcPr>
          <w:p w:rsidR="006A6F9E" w:rsidRPr="007C5F43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F7633C" w:rsidTr="006A6F9E">
        <w:trPr>
          <w:trHeight w:val="342"/>
          <w:jc w:val="center"/>
        </w:trPr>
        <w:tc>
          <w:tcPr>
            <w:tcW w:w="192" w:type="pct"/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lastRenderedPageBreak/>
              <w:t>2.1</w:t>
            </w:r>
          </w:p>
        </w:tc>
        <w:tc>
          <w:tcPr>
            <w:tcW w:w="574" w:type="pct"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Заохочення закладів освіти до зміцнення матеріально-технічної бази. Формування позитивного іміджу закладів світи міста</w:t>
            </w:r>
          </w:p>
        </w:tc>
        <w:tc>
          <w:tcPr>
            <w:tcW w:w="861" w:type="pct"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pacing w:val="-4"/>
                <w:sz w:val="24"/>
                <w:szCs w:val="24"/>
                <w:lang w:val="uk-UA"/>
              </w:rPr>
              <w:t>Про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ведення щорічного міського конкурсу на краще облаштування групових кімнат закладів дошкільної освіти та навчальних кабінетів закладів загальної середньої освіти</w:t>
            </w:r>
          </w:p>
        </w:tc>
        <w:tc>
          <w:tcPr>
            <w:tcW w:w="270" w:type="pct"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7633C">
              <w:rPr>
                <w:color w:val="000000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450" w:type="pct"/>
          </w:tcPr>
          <w:p w:rsidR="006A6F9E" w:rsidRPr="00F7633C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Відділ освіти, заклади освіти міста</w:t>
            </w:r>
          </w:p>
        </w:tc>
        <w:tc>
          <w:tcPr>
            <w:tcW w:w="360" w:type="pct"/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318" w:type="pct"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627" w:type="pct"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Створення сприятливих умов для перебування дітей в закладах освіти</w:t>
            </w:r>
          </w:p>
        </w:tc>
      </w:tr>
      <w:tr w:rsidR="006A6F9E" w:rsidRPr="00D02597" w:rsidTr="006A6F9E">
        <w:trPr>
          <w:trHeight w:val="273"/>
          <w:jc w:val="center"/>
        </w:trPr>
        <w:tc>
          <w:tcPr>
            <w:tcW w:w="192" w:type="pct"/>
            <w:vMerge w:val="restart"/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 w:val="restart"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за напрямом 2</w:t>
            </w:r>
          </w:p>
        </w:tc>
        <w:tc>
          <w:tcPr>
            <w:tcW w:w="861" w:type="pct"/>
            <w:vMerge w:val="restart"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 w:val="restart"/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vMerge w:val="restart"/>
          </w:tcPr>
          <w:p w:rsidR="006A6F9E" w:rsidRPr="00D11B79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70" w:type="pct"/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70" w:type="pct"/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318" w:type="pct"/>
          </w:tcPr>
          <w:p w:rsidR="006A6F9E" w:rsidRPr="00C178B2" w:rsidRDefault="006A6F9E" w:rsidP="00497AD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627" w:type="pct"/>
            <w:vMerge w:val="restart"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D02597" w:rsidTr="006A6F9E">
        <w:trPr>
          <w:trHeight w:val="342"/>
          <w:jc w:val="center"/>
        </w:trPr>
        <w:tc>
          <w:tcPr>
            <w:tcW w:w="192" w:type="pct"/>
            <w:vMerge/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vMerge/>
          </w:tcPr>
          <w:p w:rsidR="006A6F9E" w:rsidRPr="00D11B79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</w:tcPr>
          <w:p w:rsidR="006A6F9E" w:rsidRPr="00D11B79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70" w:type="pct"/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70" w:type="pct"/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</w:tcPr>
          <w:p w:rsidR="006A6F9E" w:rsidRPr="00F7633C" w:rsidRDefault="006A6F9E" w:rsidP="00497AD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318" w:type="pct"/>
          </w:tcPr>
          <w:p w:rsidR="006A6F9E" w:rsidRPr="00F7633C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CB628B" w:rsidTr="006A6F9E">
        <w:trPr>
          <w:trHeight w:val="225"/>
          <w:jc w:val="center"/>
        </w:trPr>
        <w:tc>
          <w:tcPr>
            <w:tcW w:w="192" w:type="pct"/>
            <w:vMerge w:val="restart"/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 w:val="restart"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Усього за Програмою</w:t>
            </w:r>
          </w:p>
        </w:tc>
        <w:tc>
          <w:tcPr>
            <w:tcW w:w="861" w:type="pct"/>
            <w:vMerge w:val="restart"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 w:val="restart"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vMerge w:val="restart"/>
          </w:tcPr>
          <w:p w:rsidR="006A6F9E" w:rsidRPr="00D11B79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178B2">
              <w:rPr>
                <w:b/>
                <w:color w:val="00000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175,0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6A6F9E" w:rsidRPr="00C178B2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318" w:type="pct"/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627" w:type="pct"/>
            <w:vMerge w:val="restart"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CB628B" w:rsidTr="006A6F9E">
        <w:trPr>
          <w:trHeight w:val="420"/>
          <w:jc w:val="center"/>
        </w:trPr>
        <w:tc>
          <w:tcPr>
            <w:tcW w:w="192" w:type="pct"/>
            <w:vMerge/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vMerge/>
          </w:tcPr>
          <w:p w:rsidR="006A6F9E" w:rsidRPr="00D11B79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6A6F9E" w:rsidRPr="00C178B2" w:rsidRDefault="006A6F9E" w:rsidP="00497AD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C178B2">
              <w:rPr>
                <w:b/>
                <w:color w:val="000000"/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850</w:t>
            </w: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318" w:type="pct"/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  <w:tr w:rsidR="006A6F9E" w:rsidRPr="00CB628B" w:rsidTr="006A6F9E">
        <w:trPr>
          <w:trHeight w:val="420"/>
          <w:jc w:val="center"/>
        </w:trPr>
        <w:tc>
          <w:tcPr>
            <w:tcW w:w="192" w:type="pct"/>
            <w:vMerge/>
          </w:tcPr>
          <w:p w:rsidR="006A6F9E" w:rsidRDefault="006A6F9E" w:rsidP="00497ADB">
            <w:pPr>
              <w:rPr>
                <w:color w:val="000000"/>
                <w:lang w:val="uk-UA"/>
              </w:rPr>
            </w:pPr>
          </w:p>
        </w:tc>
        <w:tc>
          <w:tcPr>
            <w:tcW w:w="574" w:type="pct"/>
            <w:vMerge/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1" w:type="pct"/>
            <w:vMerge/>
          </w:tcPr>
          <w:p w:rsidR="006A6F9E" w:rsidRPr="00D11B79" w:rsidRDefault="006A6F9E" w:rsidP="00497ADB">
            <w:pPr>
              <w:shd w:val="clear" w:color="auto" w:fill="FFFFFF"/>
              <w:tabs>
                <w:tab w:val="left" w:pos="1392"/>
              </w:tabs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vMerge/>
          </w:tcPr>
          <w:p w:rsidR="006A6F9E" w:rsidRPr="00D11B79" w:rsidRDefault="006A6F9E" w:rsidP="00497AD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vMerge/>
          </w:tcPr>
          <w:p w:rsidR="006A6F9E" w:rsidRPr="00D11B79" w:rsidRDefault="006A6F9E" w:rsidP="00497ADB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6A6F9E" w:rsidRPr="00D11B79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11B79">
              <w:rPr>
                <w:b/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15</w:t>
            </w: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6A6F9E" w:rsidRPr="00FC7725" w:rsidRDefault="006A6F9E" w:rsidP="00497AD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318" w:type="pct"/>
          </w:tcPr>
          <w:p w:rsidR="006A6F9E" w:rsidRPr="00FC7725" w:rsidRDefault="006A6F9E" w:rsidP="00497AD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Pr="00FC7725">
              <w:rPr>
                <w:b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627" w:type="pct"/>
            <w:vMerge/>
          </w:tcPr>
          <w:p w:rsidR="006A6F9E" w:rsidRPr="00D02597" w:rsidRDefault="006A6F9E" w:rsidP="00497ADB">
            <w:pPr>
              <w:rPr>
                <w:color w:val="000000"/>
                <w:lang w:val="uk-UA"/>
              </w:rPr>
            </w:pPr>
          </w:p>
        </w:tc>
      </w:tr>
    </w:tbl>
    <w:p w:rsidR="006A6F9E" w:rsidRDefault="006A6F9E" w:rsidP="006A6F9E">
      <w:pPr>
        <w:rPr>
          <w:lang w:val="uk-UA"/>
        </w:rPr>
      </w:pPr>
    </w:p>
    <w:p w:rsidR="006A6F9E" w:rsidRDefault="006A6F9E" w:rsidP="006A6F9E">
      <w:pPr>
        <w:spacing w:line="360" w:lineRule="auto"/>
        <w:rPr>
          <w:lang w:val="uk-UA"/>
        </w:rPr>
      </w:pPr>
    </w:p>
    <w:p w:rsidR="006A6F9E" w:rsidRDefault="006A6F9E" w:rsidP="006A6F9E">
      <w:pPr>
        <w:spacing w:line="360" w:lineRule="auto"/>
        <w:rPr>
          <w:lang w:val="uk-UA"/>
        </w:rPr>
      </w:pPr>
    </w:p>
    <w:p w:rsidR="006A6F9E" w:rsidRDefault="006A6F9E" w:rsidP="006A6F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                                                                 Надія ВАЙЛО</w:t>
      </w:r>
    </w:p>
    <w:p w:rsidR="006A6F9E" w:rsidRDefault="006A6F9E" w:rsidP="006A6F9E">
      <w:pPr>
        <w:rPr>
          <w:lang w:val="uk-UA"/>
        </w:rPr>
      </w:pPr>
    </w:p>
    <w:p w:rsidR="006A6F9E" w:rsidRDefault="006A6F9E" w:rsidP="006A6F9E">
      <w:pPr>
        <w:rPr>
          <w:lang w:val="uk-UA"/>
        </w:rPr>
      </w:pPr>
    </w:p>
    <w:p w:rsidR="006A6F9E" w:rsidRPr="00EF2107" w:rsidRDefault="006A6F9E" w:rsidP="00B47858">
      <w:pPr>
        <w:rPr>
          <w:b/>
          <w:color w:val="000000"/>
          <w:sz w:val="28"/>
          <w:szCs w:val="28"/>
          <w:lang w:val="uk-UA"/>
        </w:rPr>
        <w:sectPr w:rsidR="006A6F9E" w:rsidRPr="00EF2107" w:rsidSect="00FE7351">
          <w:pgSz w:w="16838" w:h="11906" w:orient="landscape"/>
          <w:pgMar w:top="360" w:right="278" w:bottom="567" w:left="1134" w:header="709" w:footer="709" w:gutter="0"/>
          <w:cols w:space="708"/>
          <w:docGrid w:linePitch="360"/>
        </w:sectPr>
      </w:pPr>
    </w:p>
    <w:p w:rsidR="006A6F9E" w:rsidRDefault="006A6F9E" w:rsidP="006A6F9E"/>
    <w:p w:rsidR="006A6F9E" w:rsidRPr="004E3264" w:rsidRDefault="006A6F9E" w:rsidP="00E075B3">
      <w:pPr>
        <w:tabs>
          <w:tab w:val="left" w:pos="7088"/>
        </w:tabs>
        <w:rPr>
          <w:b/>
          <w:sz w:val="28"/>
          <w:szCs w:val="28"/>
          <w:lang w:val="uk-UA"/>
        </w:rPr>
      </w:pPr>
    </w:p>
    <w:sectPr w:rsidR="006A6F9E" w:rsidRPr="004E3264" w:rsidSect="00C312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F5" w:rsidRDefault="00DB42F5" w:rsidP="00B47858">
      <w:r>
        <w:separator/>
      </w:r>
    </w:p>
  </w:endnote>
  <w:endnote w:type="continuationSeparator" w:id="0">
    <w:p w:rsidR="00DB42F5" w:rsidRDefault="00DB42F5" w:rsidP="00B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F5" w:rsidRDefault="00DB42F5" w:rsidP="00B47858">
      <w:r>
        <w:separator/>
      </w:r>
    </w:p>
  </w:footnote>
  <w:footnote w:type="continuationSeparator" w:id="0">
    <w:p w:rsidR="00DB42F5" w:rsidRDefault="00DB42F5" w:rsidP="00B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9A"/>
    <w:multiLevelType w:val="hybridMultilevel"/>
    <w:tmpl w:val="AEA47B4A"/>
    <w:lvl w:ilvl="0" w:tplc="02969E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DB03DA"/>
    <w:multiLevelType w:val="hybridMultilevel"/>
    <w:tmpl w:val="8704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7786"/>
    <w:multiLevelType w:val="hybridMultilevel"/>
    <w:tmpl w:val="7DD25EA2"/>
    <w:lvl w:ilvl="0" w:tplc="F396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93836"/>
    <w:multiLevelType w:val="hybridMultilevel"/>
    <w:tmpl w:val="659C8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5ADB"/>
    <w:multiLevelType w:val="hybridMultilevel"/>
    <w:tmpl w:val="8D14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29"/>
    <w:rsid w:val="00035A56"/>
    <w:rsid w:val="00044102"/>
    <w:rsid w:val="000774F2"/>
    <w:rsid w:val="000A3DCB"/>
    <w:rsid w:val="001440E9"/>
    <w:rsid w:val="001740AF"/>
    <w:rsid w:val="001B5344"/>
    <w:rsid w:val="001D6967"/>
    <w:rsid w:val="00213B5F"/>
    <w:rsid w:val="0026644E"/>
    <w:rsid w:val="002729CA"/>
    <w:rsid w:val="002A4007"/>
    <w:rsid w:val="002D5558"/>
    <w:rsid w:val="00371A0E"/>
    <w:rsid w:val="003D0CEE"/>
    <w:rsid w:val="00401EAC"/>
    <w:rsid w:val="00452800"/>
    <w:rsid w:val="0046599D"/>
    <w:rsid w:val="004E3264"/>
    <w:rsid w:val="0056678F"/>
    <w:rsid w:val="005A161D"/>
    <w:rsid w:val="00646AFE"/>
    <w:rsid w:val="0067097F"/>
    <w:rsid w:val="006919DF"/>
    <w:rsid w:val="006A6F9E"/>
    <w:rsid w:val="006D47BA"/>
    <w:rsid w:val="00794BC6"/>
    <w:rsid w:val="007A6FD8"/>
    <w:rsid w:val="007B108B"/>
    <w:rsid w:val="007F488D"/>
    <w:rsid w:val="00833378"/>
    <w:rsid w:val="008F3416"/>
    <w:rsid w:val="009834FF"/>
    <w:rsid w:val="00A02882"/>
    <w:rsid w:val="00A25B6F"/>
    <w:rsid w:val="00B078F4"/>
    <w:rsid w:val="00B47858"/>
    <w:rsid w:val="00B973D6"/>
    <w:rsid w:val="00B97FBA"/>
    <w:rsid w:val="00BA04A1"/>
    <w:rsid w:val="00BE1FCB"/>
    <w:rsid w:val="00C31229"/>
    <w:rsid w:val="00C3178E"/>
    <w:rsid w:val="00C70877"/>
    <w:rsid w:val="00CD04E9"/>
    <w:rsid w:val="00DA41A5"/>
    <w:rsid w:val="00DB42F5"/>
    <w:rsid w:val="00E05361"/>
    <w:rsid w:val="00E075B3"/>
    <w:rsid w:val="00E24317"/>
    <w:rsid w:val="00EB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229"/>
    <w:pPr>
      <w:keepNext/>
      <w:ind w:firstLine="851"/>
      <w:jc w:val="right"/>
      <w:outlineLvl w:val="0"/>
    </w:pPr>
    <w:rPr>
      <w:b/>
      <w:sz w:val="32"/>
      <w:lang w:val="uk-UA"/>
    </w:rPr>
  </w:style>
  <w:style w:type="paragraph" w:styleId="6">
    <w:name w:val="heading 6"/>
    <w:basedOn w:val="a"/>
    <w:next w:val="a"/>
    <w:link w:val="60"/>
    <w:qFormat/>
    <w:rsid w:val="00C31229"/>
    <w:pPr>
      <w:keepNext/>
      <w:ind w:hanging="120"/>
      <w:jc w:val="center"/>
      <w:outlineLvl w:val="5"/>
    </w:pPr>
    <w:rPr>
      <w:b/>
      <w:sz w:val="32"/>
      <w:szCs w:val="32"/>
      <w:lang w:val="uk-UA"/>
    </w:rPr>
  </w:style>
  <w:style w:type="paragraph" w:styleId="7">
    <w:name w:val="heading 7"/>
    <w:basedOn w:val="a"/>
    <w:next w:val="a"/>
    <w:link w:val="70"/>
    <w:qFormat/>
    <w:rsid w:val="00C31229"/>
    <w:pPr>
      <w:keepNext/>
      <w:ind w:hanging="120"/>
      <w:jc w:val="center"/>
      <w:outlineLvl w:val="6"/>
    </w:pPr>
    <w:rPr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2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31229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C31229"/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A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F3416"/>
    <w:rPr>
      <w:b/>
      <w:bCs/>
    </w:rPr>
  </w:style>
  <w:style w:type="table" w:styleId="a6">
    <w:name w:val="Table Grid"/>
    <w:basedOn w:val="a1"/>
    <w:rsid w:val="006A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A6F9E"/>
    <w:pPr>
      <w:ind w:left="720"/>
      <w:contextualSpacing/>
    </w:pPr>
  </w:style>
  <w:style w:type="paragraph" w:styleId="3">
    <w:name w:val="Body Text Indent 3"/>
    <w:basedOn w:val="a"/>
    <w:link w:val="30"/>
    <w:rsid w:val="006A6F9E"/>
    <w:pPr>
      <w:ind w:firstLine="900"/>
    </w:pPr>
    <w:rPr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6A6F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4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229"/>
    <w:pPr>
      <w:keepNext/>
      <w:ind w:firstLine="851"/>
      <w:jc w:val="right"/>
      <w:outlineLvl w:val="0"/>
    </w:pPr>
    <w:rPr>
      <w:b/>
      <w:sz w:val="32"/>
      <w:lang w:val="uk-UA"/>
    </w:rPr>
  </w:style>
  <w:style w:type="paragraph" w:styleId="6">
    <w:name w:val="heading 6"/>
    <w:basedOn w:val="a"/>
    <w:next w:val="a"/>
    <w:link w:val="60"/>
    <w:qFormat/>
    <w:rsid w:val="00C31229"/>
    <w:pPr>
      <w:keepNext/>
      <w:ind w:hanging="120"/>
      <w:jc w:val="center"/>
      <w:outlineLvl w:val="5"/>
    </w:pPr>
    <w:rPr>
      <w:b/>
      <w:sz w:val="32"/>
      <w:szCs w:val="32"/>
      <w:lang w:val="uk-UA"/>
    </w:rPr>
  </w:style>
  <w:style w:type="paragraph" w:styleId="7">
    <w:name w:val="heading 7"/>
    <w:basedOn w:val="a"/>
    <w:next w:val="a"/>
    <w:link w:val="70"/>
    <w:qFormat/>
    <w:rsid w:val="00C31229"/>
    <w:pPr>
      <w:keepNext/>
      <w:ind w:hanging="120"/>
      <w:jc w:val="center"/>
      <w:outlineLvl w:val="6"/>
    </w:pPr>
    <w:rPr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2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31229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C31229"/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A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F3416"/>
    <w:rPr>
      <w:b/>
      <w:bCs/>
    </w:rPr>
  </w:style>
  <w:style w:type="table" w:styleId="a6">
    <w:name w:val="Table Grid"/>
    <w:basedOn w:val="a1"/>
    <w:rsid w:val="006A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A6F9E"/>
    <w:pPr>
      <w:ind w:left="720"/>
      <w:contextualSpacing/>
    </w:pPr>
  </w:style>
  <w:style w:type="paragraph" w:styleId="3">
    <w:name w:val="Body Text Indent 3"/>
    <w:basedOn w:val="a"/>
    <w:link w:val="30"/>
    <w:rsid w:val="006A6F9E"/>
    <w:pPr>
      <w:ind w:firstLine="900"/>
    </w:pPr>
    <w:rPr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6A6F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4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PC</cp:lastModifiedBy>
  <cp:revision>9</cp:revision>
  <cp:lastPrinted>2020-12-10T09:45:00Z</cp:lastPrinted>
  <dcterms:created xsi:type="dcterms:W3CDTF">2020-12-07T14:37:00Z</dcterms:created>
  <dcterms:modified xsi:type="dcterms:W3CDTF">2020-12-18T11:03:00Z</dcterms:modified>
</cp:coreProperties>
</file>