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3210"/>
        <w:gridCol w:w="5580"/>
      </w:tblGrid>
      <w:tr w:rsidR="00901BF9" w:rsidRPr="00901BF9" w:rsidTr="00901BF9">
        <w:tc>
          <w:tcPr>
            <w:tcW w:w="9210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hAnsi="Arial" w:cs="Arial"/>
                <w:color w:val="6D6D6D"/>
                <w:sz w:val="21"/>
                <w:szCs w:val="21"/>
              </w:rPr>
            </w:pP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техн</w:t>
            </w:r>
            <w:proofErr w:type="gram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ічних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якісних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розміру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закупівля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hyperlink r:id="rId5" w:tgtFrame="_blank" w:tooltip="Оголошення на порталі Уповноваженого органу" w:history="1">
              <w:r>
                <w:rPr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t>UA-2023-03-21-008051-a</w:t>
              </w:r>
            </w:hyperlink>
            <w:r>
              <w:rPr>
                <w:rFonts w:ascii="Arial" w:hAnsi="Arial" w:cs="Arial"/>
                <w:color w:val="6D6D6D"/>
                <w:sz w:val="21"/>
                <w:szCs w:val="21"/>
                <w:lang w:val="uk-UA"/>
              </w:rPr>
              <w:t>)</w:t>
            </w: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 </w:t>
            </w:r>
          </w:p>
        </w:tc>
      </w:tr>
      <w:tr w:rsidR="00901BF9" w:rsidRPr="00901BF9" w:rsidTr="00901BF9">
        <w:tc>
          <w:tcPr>
            <w:tcW w:w="4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Назва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закупі</w:t>
            </w:r>
            <w:proofErr w:type="gram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вл</w:t>
            </w:r>
            <w:proofErr w:type="gram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5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proofErr w:type="spellStart"/>
            <w:r w:rsidRPr="00A4166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Поточний</w:t>
            </w:r>
            <w:proofErr w:type="spellEnd"/>
            <w:r w:rsidRPr="00A4166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ремонт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актової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зали</w:t>
            </w:r>
            <w:proofErr w:type="spellEnd"/>
            <w:r w:rsidRPr="00A4166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Баницького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навчально-виховного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комплексу: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дошкільного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навчального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закладу –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загальноосвітньої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школи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І-ІІІ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ступенів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Глухівської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міської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ради</w:t>
            </w:r>
            <w:r w:rsidRPr="00A416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>Сумської</w:t>
            </w:r>
            <w:proofErr w:type="spellEnd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>області</w:t>
            </w:r>
            <w:proofErr w:type="spellEnd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>адресою</w:t>
            </w:r>
            <w:proofErr w:type="spellEnd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41462, </w:t>
            </w:r>
            <w:proofErr w:type="spellStart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>Україна</w:t>
            </w:r>
            <w:proofErr w:type="spellEnd"/>
            <w:proofErr w:type="gramStart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>Сумська</w:t>
            </w:r>
            <w:proofErr w:type="spellEnd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обл., с. </w:t>
            </w:r>
            <w:proofErr w:type="spellStart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>Баничі</w:t>
            </w:r>
            <w:proofErr w:type="spellEnd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>вул</w:t>
            </w:r>
            <w:proofErr w:type="spellEnd"/>
            <w:r w:rsidRPr="00320E82">
              <w:rPr>
                <w:rFonts w:ascii="Times New Roman" w:hAnsi="Times New Roman" w:cs="Times New Roman"/>
                <w:b/>
                <w:sz w:val="24"/>
                <w:szCs w:val="24"/>
              </w:rPr>
              <w:t>.. Мурашка, буд. 171-Б</w:t>
            </w:r>
            <w:r w:rsidRPr="00A416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166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за </w:t>
            </w:r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ДК-021:2015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45450000-6 </w:t>
            </w:r>
            <w:proofErr w:type="spellStart"/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Інші</w:t>
            </w:r>
            <w:proofErr w:type="spellEnd"/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завершальні</w:t>
            </w:r>
            <w:proofErr w:type="spellEnd"/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будівельні</w:t>
            </w:r>
            <w:proofErr w:type="spellEnd"/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901BF9" w:rsidRPr="00901BF9" w:rsidTr="00901BF9">
        <w:tc>
          <w:tcPr>
            <w:tcW w:w="4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техн</w:t>
            </w:r>
            <w:proofErr w:type="gram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ічних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якісних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5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Техн</w:t>
            </w:r>
            <w:proofErr w:type="gram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ічні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якісні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характеристики предмета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складені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до потреб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Баницького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навчально-виховного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комплексу: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дошкільного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навчального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закладу –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загальноосвітньої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школи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І-ІІІ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ступенів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Глухівської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>міської</w:t>
            </w:r>
            <w:proofErr w:type="spellEnd"/>
            <w:r w:rsidRPr="00320E82">
              <w:rPr>
                <w:rFonts w:ascii="Times New Roman" w:hAnsi="Times New Roman"/>
                <w:b/>
                <w:sz w:val="24"/>
                <w:szCs w:val="24"/>
              </w:rPr>
              <w:t xml:space="preserve"> ради</w:t>
            </w:r>
            <w:r w:rsidRPr="00A416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>Сумської</w:t>
            </w:r>
            <w:proofErr w:type="spellEnd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1664">
              <w:rPr>
                <w:rFonts w:ascii="Times New Roman" w:hAnsi="Times New Roman"/>
                <w:b/>
                <w:sz w:val="24"/>
                <w:szCs w:val="24"/>
              </w:rPr>
              <w:t>області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та норм чинного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тендерній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>дефектний акт</w:t>
            </w: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розроблений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замовник</w:t>
            </w:r>
            <w:proofErr w:type="spellEnd"/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>ом.</w:t>
            </w: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>послуг</w:t>
            </w: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з </w:t>
            </w:r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 xml:space="preserve">поточного </w:t>
            </w: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ремонту в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повному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обсязі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саме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 xml:space="preserve">заміна дверних блоків, улаштування </w:t>
            </w:r>
            <w:proofErr w:type="gramStart"/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>ідлоги, улаштування стелі, монтаж світильників</w:t>
            </w:r>
            <w:bookmarkStart w:id="0" w:name="_GoBack"/>
            <w:bookmarkEnd w:id="0"/>
          </w:p>
        </w:tc>
      </w:tr>
      <w:tr w:rsidR="00901BF9" w:rsidRPr="00901BF9" w:rsidTr="00901BF9">
        <w:tc>
          <w:tcPr>
            <w:tcW w:w="4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закупі</w:t>
            </w:r>
            <w:proofErr w:type="gram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вл</w:t>
            </w:r>
            <w:proofErr w:type="gram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і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розміру</w:t>
            </w:r>
            <w:proofErr w:type="spellEnd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901BF9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55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01BF9" w:rsidRPr="00901BF9" w:rsidRDefault="00901BF9" w:rsidP="00901BF9">
            <w:pPr>
              <w:spacing w:after="450" w:line="240" w:lineRule="auto"/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</w:pP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закупі</w:t>
            </w:r>
            <w:proofErr w:type="gram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вл</w:t>
            </w:r>
            <w:proofErr w:type="gram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здійснено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підставі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23232"/>
                <w:sz w:val="24"/>
                <w:szCs w:val="24"/>
                <w:lang w:val="uk-UA" w:eastAsia="ru-RU"/>
              </w:rPr>
              <w:t>дефектного акту</w:t>
            </w:r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визначеної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ДСТУ Б Д.1.1-1:2013,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розвитку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України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>від</w:t>
            </w:r>
            <w:proofErr w:type="spellEnd"/>
            <w:r w:rsidRPr="00901BF9">
              <w:rPr>
                <w:rFonts w:ascii="Arial" w:eastAsia="Times New Roman" w:hAnsi="Arial" w:cs="Arial"/>
                <w:color w:val="323232"/>
                <w:sz w:val="24"/>
                <w:szCs w:val="24"/>
                <w:lang w:eastAsia="ru-RU"/>
              </w:rPr>
              <w:t xml:space="preserve"> 05.07.2013 № 293 </w:t>
            </w:r>
          </w:p>
        </w:tc>
      </w:tr>
    </w:tbl>
    <w:p w:rsidR="00CB3B77" w:rsidRDefault="00CB3B77"/>
    <w:sectPr w:rsidR="00CB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6D"/>
    <w:rsid w:val="0007346D"/>
    <w:rsid w:val="00901BF9"/>
    <w:rsid w:val="00C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BF9"/>
    <w:rPr>
      <w:b/>
      <w:bCs/>
    </w:rPr>
  </w:style>
  <w:style w:type="character" w:customStyle="1" w:styleId="js-apiid">
    <w:name w:val="js-apiid"/>
    <w:basedOn w:val="a0"/>
    <w:rsid w:val="00901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BF9"/>
    <w:rPr>
      <w:b/>
      <w:bCs/>
    </w:rPr>
  </w:style>
  <w:style w:type="character" w:customStyle="1" w:styleId="js-apiid">
    <w:name w:val="js-apiid"/>
    <w:basedOn w:val="a0"/>
    <w:rsid w:val="0090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3-21-00805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2023-03-21T13:01:00Z</dcterms:created>
  <dcterms:modified xsi:type="dcterms:W3CDTF">2023-03-21T13:10:00Z</dcterms:modified>
</cp:coreProperties>
</file>