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D8DB" w14:textId="5D733E91" w:rsidR="00B64011" w:rsidRPr="0092521F" w:rsidRDefault="00F61976" w:rsidP="00B64011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0"/>
          <w:szCs w:val="20"/>
          <w:lang w:eastAsia="uk-UA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uk-UA"/>
        </w:rPr>
        <w:t>Відділ освіти Глухівської міської ради</w:t>
      </w:r>
    </w:p>
    <w:p w14:paraId="2213FB77" w14:textId="77777777" w:rsidR="00B64011" w:rsidRPr="0092521F" w:rsidRDefault="00B64011" w:rsidP="00B6401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92521F">
        <w:rPr>
          <w:rFonts w:ascii="Times New Roman" w:hAnsi="Times New Roman"/>
          <w:b/>
          <w:bCs/>
          <w:sz w:val="20"/>
          <w:szCs w:val="20"/>
        </w:rPr>
        <w:t xml:space="preserve">ОБҐРУНТУВАННЯ </w:t>
      </w:r>
    </w:p>
    <w:p w14:paraId="73A2B6A8" w14:textId="0D210619" w:rsidR="00B64011" w:rsidRPr="0092521F" w:rsidRDefault="00B64011" w:rsidP="00B64011">
      <w:pPr>
        <w:spacing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92521F">
        <w:rPr>
          <w:rFonts w:ascii="Times New Roman" w:hAnsi="Times New Roman"/>
          <w:bCs/>
          <w:sz w:val="20"/>
          <w:szCs w:val="20"/>
        </w:rPr>
        <w:t xml:space="preserve">технічних та якісних характеристик </w:t>
      </w:r>
      <w:r w:rsidRPr="0092521F">
        <w:rPr>
          <w:rFonts w:ascii="Times New Roman" w:hAnsi="Times New Roman"/>
          <w:b/>
          <w:bCs/>
          <w:sz w:val="20"/>
          <w:szCs w:val="20"/>
        </w:rPr>
        <w:t xml:space="preserve">закупівлі </w:t>
      </w:r>
      <w:r w:rsidR="00CF3D3C" w:rsidRPr="00A416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Поточний ремонт </w:t>
      </w:r>
      <w:r w:rsidR="00CF3D3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актової зали</w:t>
      </w:r>
      <w:r w:rsidR="00CF3D3C" w:rsidRPr="00A416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F3D3C" w:rsidRPr="00320E82">
        <w:rPr>
          <w:rFonts w:ascii="Times New Roman" w:hAnsi="Times New Roman"/>
          <w:b/>
          <w:sz w:val="24"/>
          <w:szCs w:val="24"/>
        </w:rPr>
        <w:t>Баницького</w:t>
      </w:r>
      <w:proofErr w:type="spellEnd"/>
      <w:r w:rsidR="00CF3D3C" w:rsidRPr="00320E82">
        <w:rPr>
          <w:rFonts w:ascii="Times New Roman" w:hAnsi="Times New Roman"/>
          <w:b/>
          <w:sz w:val="24"/>
          <w:szCs w:val="24"/>
        </w:rPr>
        <w:t xml:space="preserve"> навчально-виховного комплексу: дошкільного навчального закладу – загальноосвітньої школи І-ІІІ ступенів Глухівської міської ради</w:t>
      </w:r>
      <w:r w:rsidR="00CF3D3C" w:rsidRPr="00A41664">
        <w:rPr>
          <w:rFonts w:ascii="Times New Roman" w:hAnsi="Times New Roman"/>
          <w:b/>
          <w:sz w:val="24"/>
          <w:szCs w:val="24"/>
        </w:rPr>
        <w:t xml:space="preserve"> Сумської області за адресою: </w:t>
      </w:r>
      <w:r w:rsidR="00CF3D3C" w:rsidRPr="00320E82">
        <w:rPr>
          <w:rFonts w:ascii="Times New Roman" w:hAnsi="Times New Roman"/>
          <w:b/>
          <w:sz w:val="24"/>
          <w:szCs w:val="24"/>
        </w:rPr>
        <w:t xml:space="preserve">41462, Україна , Сумська обл., с. </w:t>
      </w:r>
      <w:proofErr w:type="spellStart"/>
      <w:r w:rsidR="00CF3D3C" w:rsidRPr="00320E82">
        <w:rPr>
          <w:rFonts w:ascii="Times New Roman" w:hAnsi="Times New Roman"/>
          <w:b/>
          <w:sz w:val="24"/>
          <w:szCs w:val="24"/>
        </w:rPr>
        <w:t>Баничі</w:t>
      </w:r>
      <w:proofErr w:type="spellEnd"/>
      <w:r w:rsidR="00CF3D3C" w:rsidRPr="00320E82">
        <w:rPr>
          <w:rFonts w:ascii="Times New Roman" w:hAnsi="Times New Roman"/>
          <w:b/>
          <w:sz w:val="24"/>
          <w:szCs w:val="24"/>
        </w:rPr>
        <w:t>, вул.. Мурашка, буд. 171-Б</w:t>
      </w:r>
      <w:r w:rsidR="00CF3D3C" w:rsidRPr="00A41664">
        <w:rPr>
          <w:rFonts w:ascii="Times New Roman" w:hAnsi="Times New Roman"/>
          <w:b/>
          <w:sz w:val="24"/>
          <w:szCs w:val="24"/>
        </w:rPr>
        <w:t xml:space="preserve"> </w:t>
      </w:r>
      <w:r w:rsidR="00CF3D3C" w:rsidRPr="00A4166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за </w:t>
      </w:r>
      <w:r w:rsidR="00CF3D3C" w:rsidRPr="00A41664">
        <w:rPr>
          <w:rFonts w:ascii="Times New Roman" w:hAnsi="Times New Roman"/>
          <w:b/>
          <w:color w:val="000000"/>
          <w:sz w:val="24"/>
          <w:szCs w:val="24"/>
        </w:rPr>
        <w:t xml:space="preserve"> ДК-021:2015</w:t>
      </w:r>
      <w:r w:rsidR="00CF3D3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F3D3C" w:rsidRPr="00A41664">
        <w:rPr>
          <w:rFonts w:ascii="Times New Roman" w:hAnsi="Times New Roman"/>
          <w:b/>
          <w:color w:val="000000"/>
          <w:sz w:val="24"/>
          <w:szCs w:val="24"/>
        </w:rPr>
        <w:t>45450000-6 Інші завершальні будівельні роботи</w:t>
      </w:r>
      <w:r w:rsidR="006F6969" w:rsidRPr="0092521F">
        <w:rPr>
          <w:rFonts w:ascii="Times New Roman" w:hAnsi="Times New Roman"/>
          <w:bCs/>
          <w:sz w:val="20"/>
          <w:szCs w:val="20"/>
        </w:rPr>
        <w:t xml:space="preserve"> </w:t>
      </w:r>
      <w:r w:rsidRPr="0092521F">
        <w:rPr>
          <w:rFonts w:ascii="Times New Roman" w:hAnsi="Times New Roman"/>
          <w:bCs/>
          <w:sz w:val="20"/>
          <w:szCs w:val="20"/>
        </w:rPr>
        <w:t>розміру бюджетного призначення, очікуваної вартості предмета закупівлі</w:t>
      </w:r>
    </w:p>
    <w:p w14:paraId="44462E3D" w14:textId="77777777" w:rsidR="00B64011" w:rsidRPr="0092521F" w:rsidRDefault="00B64011" w:rsidP="00B64011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/>
          <w:bCs/>
          <w:sz w:val="20"/>
          <w:szCs w:val="20"/>
        </w:rPr>
      </w:pPr>
      <w:r w:rsidRPr="0092521F">
        <w:rPr>
          <w:rStyle w:val="a3"/>
          <w:rFonts w:ascii="Times New Roman" w:hAnsi="Times New Roman"/>
          <w:bCs/>
          <w:sz w:val="20"/>
          <w:szCs w:val="20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5368A084" w14:textId="4E549259" w:rsidR="00B64011" w:rsidRPr="0092521F" w:rsidRDefault="00B64011" w:rsidP="00B64011">
      <w:pPr>
        <w:pStyle w:val="newsdetailcardtext"/>
        <w:jc w:val="both"/>
        <w:rPr>
          <w:i/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F61976">
        <w:rPr>
          <w:rStyle w:val="a3"/>
          <w:b/>
          <w:bCs/>
          <w:i w:val="0"/>
          <w:sz w:val="20"/>
          <w:szCs w:val="20"/>
        </w:rPr>
        <w:t>Відділ освіти Глухівської міської ради 02141012</w:t>
      </w:r>
      <w:r w:rsidRPr="0092521F">
        <w:rPr>
          <w:rStyle w:val="a3"/>
          <w:b/>
          <w:bCs/>
          <w:i w:val="0"/>
          <w:sz w:val="20"/>
          <w:szCs w:val="20"/>
        </w:rPr>
        <w:t>_.</w:t>
      </w:r>
    </w:p>
    <w:p w14:paraId="6FE2D74B" w14:textId="6582F389" w:rsidR="00B64011" w:rsidRPr="0092521F" w:rsidRDefault="00B64011" w:rsidP="00B64011">
      <w:pPr>
        <w:pStyle w:val="newsdetailcardtext"/>
        <w:jc w:val="both"/>
        <w:rPr>
          <w:iCs/>
          <w:sz w:val="20"/>
          <w:szCs w:val="20"/>
        </w:rPr>
      </w:pPr>
      <w:r w:rsidRPr="0092521F">
        <w:rPr>
          <w:rStyle w:val="a3"/>
          <w:b/>
          <w:bCs/>
          <w:i w:val="0"/>
          <w:sz w:val="20"/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 </w:t>
      </w:r>
      <w:r w:rsidR="00CF3D3C" w:rsidRPr="00A41664">
        <w:rPr>
          <w:b/>
          <w:color w:val="000000" w:themeColor="text1"/>
        </w:rPr>
        <w:t xml:space="preserve">Поточний ремонт </w:t>
      </w:r>
      <w:r w:rsidR="00CF3D3C">
        <w:rPr>
          <w:b/>
          <w:color w:val="000000" w:themeColor="text1"/>
        </w:rPr>
        <w:t>актової зали</w:t>
      </w:r>
      <w:r w:rsidR="00CF3D3C" w:rsidRPr="00A41664">
        <w:rPr>
          <w:b/>
          <w:color w:val="000000" w:themeColor="text1"/>
        </w:rPr>
        <w:t xml:space="preserve"> </w:t>
      </w:r>
      <w:proofErr w:type="spellStart"/>
      <w:r w:rsidR="00CF3D3C" w:rsidRPr="00320E82">
        <w:rPr>
          <w:b/>
        </w:rPr>
        <w:t>Баницького</w:t>
      </w:r>
      <w:proofErr w:type="spellEnd"/>
      <w:r w:rsidR="00CF3D3C" w:rsidRPr="00320E82">
        <w:rPr>
          <w:b/>
        </w:rPr>
        <w:t xml:space="preserve"> навчально-виховного комплексу: дошкільного навчального закладу – загальноосвітньої школи І-ІІІ ступенів Глухівської міської ради</w:t>
      </w:r>
      <w:r w:rsidR="00CF3D3C" w:rsidRPr="00A41664">
        <w:rPr>
          <w:b/>
        </w:rPr>
        <w:t xml:space="preserve"> Сумської області за адресою: </w:t>
      </w:r>
      <w:r w:rsidR="00CF3D3C" w:rsidRPr="00320E82">
        <w:rPr>
          <w:b/>
        </w:rPr>
        <w:t xml:space="preserve">41462, Україна , Сумська обл., с. </w:t>
      </w:r>
      <w:proofErr w:type="spellStart"/>
      <w:r w:rsidR="00CF3D3C" w:rsidRPr="00320E82">
        <w:rPr>
          <w:b/>
        </w:rPr>
        <w:t>Баничі</w:t>
      </w:r>
      <w:proofErr w:type="spellEnd"/>
      <w:r w:rsidR="00CF3D3C" w:rsidRPr="00320E82">
        <w:rPr>
          <w:b/>
        </w:rPr>
        <w:t>, вул.. Мурашка, буд. 171-Б</w:t>
      </w:r>
      <w:r w:rsidR="00CF3D3C" w:rsidRPr="00A41664">
        <w:rPr>
          <w:b/>
        </w:rPr>
        <w:t xml:space="preserve"> </w:t>
      </w:r>
      <w:r w:rsidR="00CF3D3C" w:rsidRPr="00A41664">
        <w:rPr>
          <w:b/>
          <w:color w:val="000000" w:themeColor="text1"/>
        </w:rPr>
        <w:t xml:space="preserve">за </w:t>
      </w:r>
      <w:r w:rsidR="00CF3D3C" w:rsidRPr="00A41664">
        <w:rPr>
          <w:b/>
          <w:color w:val="000000"/>
        </w:rPr>
        <w:t xml:space="preserve"> ДК-021:2015</w:t>
      </w:r>
      <w:r w:rsidR="00CF3D3C">
        <w:rPr>
          <w:b/>
          <w:color w:val="000000"/>
        </w:rPr>
        <w:t xml:space="preserve"> </w:t>
      </w:r>
      <w:r w:rsidR="00CF3D3C" w:rsidRPr="00A41664">
        <w:rPr>
          <w:b/>
          <w:color w:val="000000"/>
        </w:rPr>
        <w:t>45450000-6 Інші завершальні будівельні роботи</w:t>
      </w:r>
      <w:r w:rsidR="006F6969" w:rsidRPr="0092521F">
        <w:rPr>
          <w:rStyle w:val="a3"/>
          <w:i w:val="0"/>
          <w:sz w:val="20"/>
          <w:szCs w:val="20"/>
        </w:rPr>
        <w:t xml:space="preserve"> </w:t>
      </w:r>
      <w:r w:rsidR="006F6969">
        <w:rPr>
          <w:rStyle w:val="a3"/>
          <w:i w:val="0"/>
          <w:sz w:val="20"/>
          <w:szCs w:val="20"/>
        </w:rPr>
        <w:t>на 202</w:t>
      </w:r>
      <w:r w:rsidR="00CF3D3C">
        <w:rPr>
          <w:rStyle w:val="a3"/>
          <w:i w:val="0"/>
          <w:sz w:val="20"/>
          <w:szCs w:val="20"/>
        </w:rPr>
        <w:t>3</w:t>
      </w:r>
      <w:r w:rsidRPr="0092521F">
        <w:rPr>
          <w:rStyle w:val="a3"/>
          <w:i w:val="0"/>
          <w:sz w:val="20"/>
          <w:szCs w:val="20"/>
        </w:rPr>
        <w:t xml:space="preserve"> рік. </w:t>
      </w:r>
    </w:p>
    <w:p w14:paraId="2AF4E03C" w14:textId="4798B83B" w:rsidR="00927582" w:rsidRPr="00927582" w:rsidRDefault="00B64011" w:rsidP="00927582">
      <w:pPr>
        <w:spacing w:line="240" w:lineRule="atLeast"/>
        <w:jc w:val="both"/>
        <w:rPr>
          <w:rFonts w:ascii="Arial" w:eastAsia="Times New Roman" w:hAnsi="Arial" w:cs="Arial"/>
          <w:color w:val="6D6D6D"/>
          <w:sz w:val="21"/>
          <w:szCs w:val="21"/>
          <w:lang w:val="ru-RU" w:eastAsia="ru-RU"/>
        </w:rPr>
      </w:pPr>
      <w:r w:rsidRPr="0092521F">
        <w:rPr>
          <w:rFonts w:ascii="Times New Roman" w:hAnsi="Times New Roman"/>
          <w:b/>
          <w:sz w:val="20"/>
          <w:szCs w:val="20"/>
        </w:rPr>
        <w:t>Вид та ідентифікатор процедури закупівлі</w:t>
      </w:r>
      <w:r w:rsidRPr="0092521F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6F6969">
        <w:br/>
      </w:r>
      <w:r w:rsidR="00CF3D3C" w:rsidRPr="00CF3D3C">
        <w:rPr>
          <w:rFonts w:ascii="Arial" w:hAnsi="Arial" w:cs="Arial"/>
          <w:color w:val="000000"/>
          <w:sz w:val="18"/>
          <w:szCs w:val="18"/>
          <w:shd w:val="clear" w:color="auto" w:fill="F3F3F3"/>
        </w:rPr>
        <w:t>UA-2023-03-21-008051-a</w:t>
      </w:r>
    </w:p>
    <w:p w14:paraId="6C6A554D" w14:textId="48E0964F" w:rsidR="00B64011" w:rsidRPr="0092521F" w:rsidRDefault="006F6969" w:rsidP="00F61976">
      <w:pPr>
        <w:spacing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eastAsia="Times New Roman" w:hAnsi="Arial" w:cs="Arial"/>
          <w:color w:val="6D6D6D"/>
          <w:sz w:val="21"/>
          <w:szCs w:val="21"/>
          <w:lang w:eastAsia="ru-RU"/>
        </w:rPr>
        <w:t>Відкриті торги</w:t>
      </w:r>
      <w:r w:rsidR="00CF3D3C">
        <w:rPr>
          <w:rFonts w:ascii="Arial" w:eastAsia="Times New Roman" w:hAnsi="Arial" w:cs="Arial"/>
          <w:color w:val="6D6D6D"/>
          <w:sz w:val="21"/>
          <w:szCs w:val="21"/>
          <w:lang w:eastAsia="ru-RU"/>
        </w:rPr>
        <w:t xml:space="preserve"> з особливостями</w:t>
      </w:r>
    </w:p>
    <w:p w14:paraId="46574AF5" w14:textId="03006A24" w:rsidR="00B64011" w:rsidRPr="00CF3D3C" w:rsidRDefault="00B64011" w:rsidP="00B64011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92521F">
        <w:rPr>
          <w:rFonts w:ascii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</w:t>
      </w:r>
      <w:r w:rsidRPr="0092521F">
        <w:rPr>
          <w:rFonts w:ascii="Times New Roman" w:hAnsi="Times New Roman"/>
          <w:b/>
          <w:bCs/>
          <w:sz w:val="20"/>
          <w:szCs w:val="20"/>
        </w:rPr>
        <w:t>:</w:t>
      </w:r>
      <w:r w:rsidRPr="0092521F">
        <w:rPr>
          <w:rFonts w:ascii="Times New Roman" w:hAnsi="Times New Roman"/>
          <w:sz w:val="20"/>
          <w:szCs w:val="20"/>
        </w:rPr>
        <w:t xml:space="preserve"> </w:t>
      </w:r>
      <w:r w:rsidR="00CF3D3C">
        <w:rPr>
          <w:rFonts w:ascii="Times New Roman" w:hAnsi="Times New Roman"/>
          <w:sz w:val="20"/>
          <w:szCs w:val="20"/>
        </w:rPr>
        <w:t>310000,00</w:t>
      </w:r>
      <w:r w:rsidRPr="0092521F">
        <w:rPr>
          <w:rFonts w:ascii="Times New Roman" w:hAnsi="Times New Roman"/>
          <w:sz w:val="20"/>
          <w:szCs w:val="20"/>
        </w:rPr>
        <w:t xml:space="preserve"> грн. </w:t>
      </w:r>
      <w:r w:rsidR="00CF3D3C" w:rsidRPr="00901BF9">
        <w:rPr>
          <w:rFonts w:ascii="Arial" w:eastAsia="Times New Roman" w:hAnsi="Arial" w:cs="Arial"/>
          <w:color w:val="323232"/>
          <w:sz w:val="20"/>
          <w:szCs w:val="20"/>
          <w:lang w:eastAsia="ru-RU"/>
        </w:rPr>
        <w:t xml:space="preserve">Розрахунок очікуваної вартості предмета закупівлі здійснено на підставі </w:t>
      </w:r>
      <w:r w:rsidR="00CF3D3C" w:rsidRPr="00CF3D3C">
        <w:rPr>
          <w:rFonts w:ascii="Arial" w:eastAsia="Times New Roman" w:hAnsi="Arial" w:cs="Arial"/>
          <w:color w:val="323232"/>
          <w:sz w:val="20"/>
          <w:szCs w:val="20"/>
          <w:lang w:eastAsia="ru-RU"/>
        </w:rPr>
        <w:t>дефектного акту</w:t>
      </w:r>
      <w:r w:rsidR="00CF3D3C" w:rsidRPr="00901BF9">
        <w:rPr>
          <w:rFonts w:ascii="Arial" w:eastAsia="Times New Roman" w:hAnsi="Arial" w:cs="Arial"/>
          <w:color w:val="323232"/>
          <w:sz w:val="20"/>
          <w:szCs w:val="20"/>
          <w:lang w:eastAsia="ru-RU"/>
        </w:rPr>
        <w:t xml:space="preserve">, визначеної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 </w:t>
      </w:r>
      <w:r w:rsidRPr="00CF3D3C">
        <w:rPr>
          <w:rFonts w:ascii="Times New Roman" w:hAnsi="Times New Roman"/>
          <w:sz w:val="20"/>
          <w:szCs w:val="20"/>
        </w:rPr>
        <w:t xml:space="preserve"> </w:t>
      </w:r>
      <w:r w:rsidR="00F61976" w:rsidRPr="00CF3D3C">
        <w:rPr>
          <w:rFonts w:ascii="Times New Roman" w:hAnsi="Times New Roman"/>
          <w:i/>
          <w:sz w:val="20"/>
          <w:szCs w:val="20"/>
        </w:rPr>
        <w:t>.</w:t>
      </w:r>
    </w:p>
    <w:p w14:paraId="4F1478F8" w14:textId="2DDEF1C3" w:rsidR="00B64011" w:rsidRPr="00CF3D3C" w:rsidRDefault="00B64011" w:rsidP="00CF3D3C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uk-UA"/>
        </w:rPr>
      </w:pPr>
      <w:r w:rsidRPr="00CF3D3C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Розмір бюджетного призначення:</w:t>
      </w:r>
      <w:r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CF3D3C"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>500000,00</w:t>
      </w:r>
      <w:r w:rsidR="000234F3"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proofErr w:type="spellStart"/>
      <w:r w:rsidR="000234F3"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>грн</w:t>
      </w:r>
      <w:proofErr w:type="spellEnd"/>
      <w:r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згідно з</w:t>
      </w:r>
      <w:r w:rsidR="000234F3"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CF3D3C"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>затвердженим кошторисом</w:t>
      </w:r>
      <w:r w:rsidRPr="00CF3D3C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. </w:t>
      </w:r>
    </w:p>
    <w:p w14:paraId="60770D11" w14:textId="295DD566" w:rsidR="00B64011" w:rsidRPr="00CF3D3C" w:rsidRDefault="00B64011" w:rsidP="00CF3D3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323232"/>
          <w:sz w:val="20"/>
          <w:szCs w:val="20"/>
          <w:lang w:eastAsia="ru-RU"/>
        </w:rPr>
      </w:pPr>
      <w:r w:rsidRPr="00CF3D3C">
        <w:rPr>
          <w:rStyle w:val="a3"/>
          <w:b/>
          <w:bCs/>
          <w:i w:val="0"/>
          <w:sz w:val="20"/>
          <w:szCs w:val="20"/>
        </w:rPr>
        <w:t>Обґрунтування технічних та якісних характеристик предмета закупівлі</w:t>
      </w:r>
      <w:r w:rsidRPr="00CF3D3C">
        <w:rPr>
          <w:rStyle w:val="a3"/>
          <w:b/>
          <w:i w:val="0"/>
          <w:iCs w:val="0"/>
          <w:sz w:val="20"/>
          <w:szCs w:val="20"/>
        </w:rPr>
        <w:t>:</w:t>
      </w:r>
      <w:r w:rsidRPr="00CF3D3C">
        <w:rPr>
          <w:rStyle w:val="a3"/>
          <w:sz w:val="20"/>
          <w:szCs w:val="20"/>
        </w:rPr>
        <w:t xml:space="preserve"> </w:t>
      </w:r>
      <w:r w:rsidR="00CF3D3C" w:rsidRPr="00901BF9">
        <w:rPr>
          <w:rFonts w:ascii="Arial" w:hAnsi="Arial" w:cs="Arial"/>
          <w:color w:val="323232"/>
          <w:sz w:val="20"/>
          <w:szCs w:val="20"/>
          <w:lang w:eastAsia="ru-RU"/>
        </w:rPr>
        <w:t xml:space="preserve">Технічні та якісні характеристики предмета закупівлі складені  відповідно до потреб </w:t>
      </w:r>
      <w:proofErr w:type="spellStart"/>
      <w:r w:rsidR="00CF3D3C" w:rsidRPr="00CF3D3C">
        <w:rPr>
          <w:b/>
          <w:sz w:val="20"/>
          <w:szCs w:val="20"/>
        </w:rPr>
        <w:t>Баницького</w:t>
      </w:r>
      <w:proofErr w:type="spellEnd"/>
      <w:r w:rsidR="00CF3D3C" w:rsidRPr="00CF3D3C">
        <w:rPr>
          <w:b/>
          <w:sz w:val="20"/>
          <w:szCs w:val="20"/>
        </w:rPr>
        <w:t xml:space="preserve"> навчально-виховного </w:t>
      </w:r>
      <w:bookmarkStart w:id="0" w:name="_GoBack"/>
      <w:r w:rsidR="00CF3D3C" w:rsidRPr="00CF3D3C">
        <w:rPr>
          <w:b/>
          <w:sz w:val="20"/>
          <w:szCs w:val="20"/>
        </w:rPr>
        <w:t xml:space="preserve">комплексу: дошкільного навчального закладу – загальноосвітньої школи І-ІІІ ступенів Глухівської </w:t>
      </w:r>
      <w:bookmarkEnd w:id="0"/>
      <w:r w:rsidR="00CF3D3C" w:rsidRPr="00CF3D3C">
        <w:rPr>
          <w:b/>
          <w:sz w:val="20"/>
          <w:szCs w:val="20"/>
        </w:rPr>
        <w:t>міської ради Сумської області</w:t>
      </w:r>
      <w:r w:rsidR="00CF3D3C" w:rsidRPr="00901BF9">
        <w:rPr>
          <w:rFonts w:ascii="Arial" w:hAnsi="Arial" w:cs="Arial"/>
          <w:color w:val="323232"/>
          <w:sz w:val="20"/>
          <w:szCs w:val="20"/>
          <w:lang w:eastAsia="ru-RU"/>
        </w:rPr>
        <w:t xml:space="preserve"> та норм чинного законодавства і зазначені в тендерній </w:t>
      </w:r>
      <w:proofErr w:type="spellStart"/>
      <w:r w:rsidR="00CF3D3C" w:rsidRPr="00901BF9">
        <w:rPr>
          <w:rFonts w:ascii="Arial" w:hAnsi="Arial" w:cs="Arial"/>
          <w:color w:val="323232"/>
          <w:sz w:val="20"/>
          <w:szCs w:val="20"/>
          <w:lang w:eastAsia="ru-RU"/>
        </w:rPr>
        <w:t>документації.</w:t>
      </w:r>
      <w:r w:rsidR="00CF3D3C" w:rsidRPr="00CF3D3C">
        <w:rPr>
          <w:rFonts w:ascii="Arial" w:hAnsi="Arial" w:cs="Arial"/>
          <w:color w:val="323232"/>
          <w:sz w:val="20"/>
          <w:szCs w:val="20"/>
          <w:lang w:eastAsia="ru-RU"/>
        </w:rPr>
        <w:t>дефектний</w:t>
      </w:r>
      <w:proofErr w:type="spellEnd"/>
      <w:r w:rsidR="00CF3D3C" w:rsidRPr="00CF3D3C">
        <w:rPr>
          <w:rFonts w:ascii="Arial" w:hAnsi="Arial" w:cs="Arial"/>
          <w:color w:val="323232"/>
          <w:sz w:val="20"/>
          <w:szCs w:val="20"/>
          <w:lang w:eastAsia="ru-RU"/>
        </w:rPr>
        <w:t xml:space="preserve"> акт</w:t>
      </w:r>
      <w:r w:rsidR="00CF3D3C" w:rsidRPr="00901BF9">
        <w:rPr>
          <w:rFonts w:ascii="Arial" w:hAnsi="Arial" w:cs="Arial"/>
          <w:color w:val="323232"/>
          <w:sz w:val="20"/>
          <w:szCs w:val="20"/>
          <w:lang w:eastAsia="ru-RU"/>
        </w:rPr>
        <w:t xml:space="preserve"> розроблений замовник</w:t>
      </w:r>
      <w:r w:rsidR="00CF3D3C" w:rsidRPr="00CF3D3C">
        <w:rPr>
          <w:rFonts w:ascii="Arial" w:hAnsi="Arial" w:cs="Arial"/>
          <w:color w:val="323232"/>
          <w:sz w:val="20"/>
          <w:szCs w:val="20"/>
          <w:lang w:eastAsia="ru-RU"/>
        </w:rPr>
        <w:t>ом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28"/>
        <w:gridCol w:w="539"/>
        <w:gridCol w:w="28"/>
        <w:gridCol w:w="5359"/>
        <w:gridCol w:w="28"/>
        <w:gridCol w:w="1390"/>
        <w:gridCol w:w="28"/>
        <w:gridCol w:w="1390"/>
        <w:gridCol w:w="28"/>
        <w:gridCol w:w="1359"/>
        <w:gridCol w:w="31"/>
        <w:gridCol w:w="28"/>
      </w:tblGrid>
      <w:tr w:rsidR="00CF3D3C" w14:paraId="1E47A60A" w14:textId="77777777" w:rsidTr="00C17202">
        <w:trPr>
          <w:gridAfter w:val="2"/>
          <w:wAfter w:w="59" w:type="dxa"/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F2D775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ДЕФЕКТНИЙ АКТ</w:t>
            </w:r>
          </w:p>
        </w:tc>
      </w:tr>
      <w:tr w:rsidR="00CF3D3C" w14:paraId="0FF9E817" w14:textId="77777777" w:rsidTr="00C17202">
        <w:trPr>
          <w:gridAfter w:val="2"/>
          <w:wAfter w:w="59" w:type="dxa"/>
          <w:jc w:val="center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B97CE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Об'єми робіт</w:t>
            </w:r>
          </w:p>
        </w:tc>
      </w:tr>
      <w:tr w:rsidR="00CF3D3C" w14:paraId="3295DD7A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1496DF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№</w:t>
            </w:r>
          </w:p>
          <w:p w14:paraId="790D15C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п/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609DDE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</w:p>
          <w:p w14:paraId="439274C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Найменування робіт і витрат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96E74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Одиниця</w:t>
            </w:r>
          </w:p>
          <w:p w14:paraId="0C33B21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2E1C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EDCAAE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Примітка</w:t>
            </w:r>
          </w:p>
        </w:tc>
      </w:tr>
      <w:tr w:rsidR="00CF3D3C" w14:paraId="79395DAD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5E9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5EEB4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75776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B95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9F42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</w:tr>
      <w:tr w:rsidR="00CF3D3C" w14:paraId="781D4557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8CBB54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F723C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Знiмання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дверних полотен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3D30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439B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0,065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60710D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A23AE96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FA20E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C1E6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Демонтаж дверних коробок в 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</w:t>
            </w:r>
          </w:p>
          <w:p w14:paraId="2CB6ED8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штукатурки в укосах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C3DA1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100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19F9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1A3F61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0D79C077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ED841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F21B4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Демонтаж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з лампами розжарювання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0D95B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4566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0,24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E49D7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7D18F635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D94DC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A90A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Демонтаж кабелю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DB648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D5CE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D2B29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239C7659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1AA3C6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CEE1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штукатурки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цеглi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бетону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</w:t>
            </w:r>
          </w:p>
          <w:p w14:paraId="48A7206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стель, площа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вiдбивання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в одному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мiсцi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бiльше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5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2074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DE0B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2,25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211E57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7A2E7010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74FAB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2214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Очищення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примiщень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смiття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39DD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B6DB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0,0797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BDD8A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176CFE0A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8E026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E4B1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Ремонт штукатурки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зовнiшнiх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прямолiнiйних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укосiв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</w:t>
            </w:r>
          </w:p>
          <w:p w14:paraId="42934A8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каменю та бетону декоративним розчином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землi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</w:t>
            </w:r>
          </w:p>
          <w:p w14:paraId="279F1E7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риштувань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FC97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1A49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0,069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D4091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7F46A6EC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5A7AD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715D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Замiна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окремих дощок 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пiдлогах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7ED35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EADC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0,273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5DECC0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002E9D52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47E9F5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3FDA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Заповнення дверних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готовими дверними</w:t>
            </w:r>
          </w:p>
          <w:p w14:paraId="4C171E8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блоками площею до 2 м2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металлопластику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 кам'яних</w:t>
            </w:r>
          </w:p>
          <w:p w14:paraId="2DFBDF1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стiнах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B37D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A514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0,03717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5CFBA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6133B15D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56051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0D327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Заповнення дверних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прорiзiв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готовими дверними</w:t>
            </w:r>
          </w:p>
          <w:p w14:paraId="47551C6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блоками площею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бiльше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3 м2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металлопластику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у</w:t>
            </w:r>
          </w:p>
          <w:p w14:paraId="272EA6E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кам'яних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стiнах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C5DAD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830D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0,034717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025477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02665092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72836D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CD22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Прокладання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при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схованiй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проводцi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</w:t>
            </w:r>
          </w:p>
          <w:p w14:paraId="58A84D7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необштукатуренiй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поверхнi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163F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55C7D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0,36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8E132C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094F3ED5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2D94B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AEA8E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Суцiльне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вирiвнювання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бетонних поверхонь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</w:p>
          <w:p w14:paraId="1492FC9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[одношарове штукатурення], товщина шару 10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0EFB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340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1,07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C613C3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2AF642F6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2A1DB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3A38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Штукатурення плоских поверхонь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вiконних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та дверних</w:t>
            </w:r>
          </w:p>
          <w:p w14:paraId="2E64E03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укосiв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бетону та каменю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A489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0967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0,182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15813A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3F74DBF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4739CA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7ED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Шпаклювання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мiнеральною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шпаклiвкою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Cerezit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5B68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9505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1,07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32CAD0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D9A4815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16E6E8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4131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Додавати на 1 мм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змiни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товщини шпаклівки до норм 15-</w:t>
            </w:r>
          </w:p>
          <w:p w14:paraId="0FACC9C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182-1, 15-182-2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C56CC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EBACF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1,07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E577E6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0F5D1C07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CC2CB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C2F3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Високоякiсне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штукатурення декоративним розчином по</w:t>
            </w:r>
          </w:p>
          <w:p w14:paraId="330C167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каменю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гладких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C5C62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4F2BC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74FE6F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426EFE8A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209012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DE90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Полiпшене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фарбування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стiн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полiвiнiлацетатними</w:t>
            </w:r>
            <w:proofErr w:type="spellEnd"/>
          </w:p>
          <w:p w14:paraId="2F6132F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водоемульсiйними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сумiшами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штукатурцi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D2FE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2B82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2,282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C6ED1A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ECD8955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727D79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58A94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Заміна штепсельних розеток утопленого типу при</w:t>
            </w:r>
          </w:p>
          <w:p w14:paraId="34220C6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схованій проводці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1E36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E553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3D7F48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1368AFE9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1A5FF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14C2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Заміна вимикачів утопленого типу при схованій</w:t>
            </w:r>
          </w:p>
          <w:p w14:paraId="7232FC1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проводці 2-клавішних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FEA1C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02C0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4F5C3E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287254A6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2314C6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C94D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Улаштування каркасу підвісних стель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7916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92730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D531C5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26A726C6" w14:textId="77777777" w:rsidTr="00C17202">
        <w:trPr>
          <w:gridBefore w:val="2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263CA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165B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сталевих труб для електропроводки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дiаметром</w:t>
            </w:r>
            <w:proofErr w:type="spellEnd"/>
          </w:p>
          <w:p w14:paraId="55D7631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до 25 мм, укладених по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конструкцiях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02164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D1A8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18F6F21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05BB7ACE" w14:textId="77777777" w:rsidTr="00C17202">
        <w:trPr>
          <w:gridBefore w:val="1"/>
          <w:gridAfter w:val="1"/>
          <w:wBefore w:w="29" w:type="dxa"/>
          <w:wAfter w:w="2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872F0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4FD9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Затягування першого проводу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перерiзом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до 2,5 мм2 в</w:t>
            </w:r>
          </w:p>
          <w:p w14:paraId="4C22152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труби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1431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BAB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E531E3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208B7DAD" w14:textId="77777777" w:rsidTr="00C17202">
        <w:trPr>
          <w:gridBefore w:val="1"/>
          <w:gridAfter w:val="1"/>
          <w:wBefore w:w="29" w:type="dxa"/>
          <w:wAfter w:w="2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62DB5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4B24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Монтаж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свiтильникiв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світлодіодних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якi</w:t>
            </w:r>
            <w:proofErr w:type="spellEnd"/>
          </w:p>
          <w:p w14:paraId="00B73CD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встановлюються в підвісних стелях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A498D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100шт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7EFB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0,08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B04C1C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E6815AD" w14:textId="77777777" w:rsidTr="00C17202">
        <w:trPr>
          <w:gridBefore w:val="1"/>
          <w:gridAfter w:val="1"/>
          <w:wBefore w:w="29" w:type="dxa"/>
          <w:wAfter w:w="2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261076A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63A1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Укладання плит стельових в каркас стелі "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Армстронг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>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D099D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A451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1,1612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F294C7D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276CCDFF" w14:textId="77777777" w:rsidTr="00C17202">
        <w:trPr>
          <w:gridBefore w:val="1"/>
          <w:gridAfter w:val="1"/>
          <w:wBefore w:w="29" w:type="dxa"/>
          <w:wAfter w:w="2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14658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7405C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покриття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пiдлоги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основи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iз</w:t>
            </w:r>
            <w:proofErr w:type="spellEnd"/>
          </w:p>
          <w:p w14:paraId="6EBCE73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деpевностружкових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плит площею основи понад 20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FFAC28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C5FC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727E87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0281B10" w14:textId="77777777" w:rsidTr="00C17202">
        <w:trPr>
          <w:gridBefore w:val="1"/>
          <w:gridAfter w:val="1"/>
          <w:wBefore w:w="29" w:type="dxa"/>
          <w:wAfter w:w="2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277805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41D2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покриття з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лiнолеуму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площею покриття</w:t>
            </w:r>
          </w:p>
          <w:p w14:paraId="6F4E2F23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понад 10 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733BBE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79C66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1,19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4C7CD9F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CF3D3C" w14:paraId="5AA2557F" w14:textId="77777777" w:rsidTr="00C17202">
        <w:trPr>
          <w:gridBefore w:val="1"/>
          <w:gridAfter w:val="1"/>
          <w:wBefore w:w="29" w:type="dxa"/>
          <w:wAfter w:w="28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A3078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64DAA0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Улаштування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плiнтусiв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  <w:sz w:val="20"/>
                <w:szCs w:val="20"/>
              </w:rPr>
              <w:t>полiвiнiлхлоридних</w:t>
            </w:r>
            <w:proofErr w:type="spellEnd"/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на шурупах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14:paraId="52240D62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100м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23999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0,456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0889FB" w14:textId="77777777" w:rsidR="00CF3D3C" w:rsidRDefault="00CF3D3C" w:rsidP="00C17202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0FD071C4" w14:textId="77777777" w:rsidR="00CF3D3C" w:rsidRPr="00CF3D3C" w:rsidRDefault="00CF3D3C" w:rsidP="00CF3D3C">
      <w:pPr>
        <w:pStyle w:val="a5"/>
        <w:rPr>
          <w:lang w:eastAsia="ru-RU"/>
        </w:rPr>
      </w:pPr>
    </w:p>
    <w:p w14:paraId="523D2CCD" w14:textId="77777777" w:rsidR="00B64011" w:rsidRPr="0092521F" w:rsidRDefault="00B64011" w:rsidP="00B64011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92521F">
        <w:rPr>
          <w:rFonts w:ascii="Times New Roman" w:eastAsia="Times New Roman" w:hAnsi="Times New Roman"/>
          <w:b/>
          <w:i/>
          <w:sz w:val="20"/>
          <w:szCs w:val="20"/>
          <w:lang w:eastAsia="uk-UA"/>
        </w:rPr>
        <w:t>Примітка:</w:t>
      </w:r>
      <w:r w:rsidRPr="0092521F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p w14:paraId="599F6F2C" w14:textId="77777777" w:rsidR="00055F16" w:rsidRPr="00B64011" w:rsidRDefault="00055F16" w:rsidP="00B640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55F16" w:rsidRPr="00B64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65"/>
    <w:rsid w:val="000234F3"/>
    <w:rsid w:val="00055F16"/>
    <w:rsid w:val="004E01D8"/>
    <w:rsid w:val="006F6969"/>
    <w:rsid w:val="00783865"/>
    <w:rsid w:val="00927582"/>
    <w:rsid w:val="009D20AF"/>
    <w:rsid w:val="00A078EF"/>
    <w:rsid w:val="00B64011"/>
    <w:rsid w:val="00CF3D3C"/>
    <w:rsid w:val="00F6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js-apiid">
    <w:name w:val="js-apiid"/>
    <w:basedOn w:val="a0"/>
    <w:rsid w:val="00F61976"/>
  </w:style>
  <w:style w:type="paragraph" w:styleId="a7">
    <w:name w:val="List Paragraph"/>
    <w:basedOn w:val="a"/>
    <w:uiPriority w:val="34"/>
    <w:qFormat/>
    <w:rsid w:val="006F6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3">
    <w:name w:val="Emphasis"/>
    <w:uiPriority w:val="20"/>
    <w:qFormat/>
    <w:rsid w:val="00B64011"/>
    <w:rPr>
      <w:i/>
      <w:iCs/>
    </w:rPr>
  </w:style>
  <w:style w:type="paragraph" w:customStyle="1" w:styleId="a4">
    <w:basedOn w:val="a"/>
    <w:next w:val="a5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uiPriority w:val="99"/>
    <w:unhideWhenUsed/>
    <w:rsid w:val="00B64011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character" w:customStyle="1" w:styleId="js-apiid">
    <w:name w:val="js-apiid"/>
    <w:basedOn w:val="a0"/>
    <w:rsid w:val="00F61976"/>
  </w:style>
  <w:style w:type="paragraph" w:styleId="a7">
    <w:name w:val="List Paragraph"/>
    <w:basedOn w:val="a"/>
    <w:uiPriority w:val="34"/>
    <w:qFormat/>
    <w:rsid w:val="006F69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Seven</cp:lastModifiedBy>
  <cp:revision>7</cp:revision>
  <dcterms:created xsi:type="dcterms:W3CDTF">2021-04-07T06:05:00Z</dcterms:created>
  <dcterms:modified xsi:type="dcterms:W3CDTF">2023-03-21T13:23:00Z</dcterms:modified>
</cp:coreProperties>
</file>