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5C" w:rsidRPr="00A26E5F" w:rsidRDefault="00FA415C" w:rsidP="00826D6D">
      <w:pPr>
        <w:shd w:val="clear" w:color="auto" w:fill="FFFFFF"/>
        <w:spacing w:after="0" w:line="240" w:lineRule="auto"/>
        <w:ind w:left="6096" w:firstLine="708"/>
        <w:contextualSpacing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/>
          <w:bCs/>
          <w:color w:val="333333"/>
          <w:sz w:val="28"/>
          <w:szCs w:val="28"/>
        </w:rPr>
        <w:t xml:space="preserve">ЗАТВЕРДЖУЮ </w:t>
      </w:r>
    </w:p>
    <w:p w:rsidR="00FA415C" w:rsidRPr="00A26E5F" w:rsidRDefault="00B5474A" w:rsidP="00826D6D">
      <w:pPr>
        <w:shd w:val="clear" w:color="auto" w:fill="FFFFFF"/>
        <w:spacing w:after="0" w:line="240" w:lineRule="auto"/>
        <w:ind w:left="5529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/>
          <w:bCs/>
          <w:color w:val="333333"/>
          <w:sz w:val="28"/>
          <w:szCs w:val="28"/>
        </w:rPr>
        <w:t>Начальник відділу освіти</w:t>
      </w:r>
    </w:p>
    <w:p w:rsidR="00B5474A" w:rsidRPr="00A26E5F" w:rsidRDefault="00CD0514" w:rsidP="00826D6D">
      <w:pPr>
        <w:shd w:val="clear" w:color="auto" w:fill="FFFFFF"/>
        <w:spacing w:after="0" w:line="240" w:lineRule="auto"/>
        <w:ind w:left="5529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/>
          <w:bCs/>
          <w:color w:val="333333"/>
          <w:sz w:val="28"/>
          <w:szCs w:val="28"/>
        </w:rPr>
        <w:t xml:space="preserve">______________ </w:t>
      </w:r>
      <w:r w:rsidR="00B5474A" w:rsidRPr="00A26E5F">
        <w:rPr>
          <w:rFonts w:ascii="Times New Roman" w:hAnsi="Times New Roman"/>
          <w:b/>
          <w:bCs/>
          <w:color w:val="333333"/>
          <w:sz w:val="28"/>
          <w:szCs w:val="28"/>
        </w:rPr>
        <w:t>О.Ю</w:t>
      </w:r>
      <w:r w:rsidR="00B81FE2" w:rsidRPr="00A26E5F">
        <w:rPr>
          <w:rFonts w:ascii="Times New Roman" w:hAnsi="Times New Roman"/>
          <w:b/>
          <w:bCs/>
          <w:color w:val="333333"/>
          <w:sz w:val="28"/>
          <w:szCs w:val="28"/>
        </w:rPr>
        <w:t>ДІНА</w:t>
      </w:r>
    </w:p>
    <w:p w:rsidR="00B5474A" w:rsidRPr="00A26E5F" w:rsidRDefault="00B5474A" w:rsidP="00A26E5F">
      <w:pPr>
        <w:shd w:val="clear" w:color="auto" w:fill="FFFFFF"/>
        <w:spacing w:after="0" w:line="240" w:lineRule="auto"/>
        <w:ind w:left="623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48"/>
          <w:szCs w:val="4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48"/>
          <w:szCs w:val="4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48"/>
          <w:szCs w:val="48"/>
        </w:rPr>
      </w:pPr>
      <w:r w:rsidRPr="00A26E5F">
        <w:rPr>
          <w:rFonts w:ascii="Times New Roman" w:hAnsi="Times New Roman"/>
          <w:b/>
          <w:bCs/>
          <w:color w:val="333333"/>
          <w:sz w:val="48"/>
          <w:szCs w:val="48"/>
        </w:rPr>
        <w:t xml:space="preserve">СТРАТЕГІЯ РОЗВИТКУ </w:t>
      </w:r>
    </w:p>
    <w:p w:rsidR="00EC2318" w:rsidRPr="00A26E5F" w:rsidRDefault="00EC2318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40"/>
          <w:szCs w:val="42"/>
        </w:rPr>
      </w:pPr>
      <w:r w:rsidRPr="00A26E5F">
        <w:rPr>
          <w:rFonts w:ascii="Times New Roman" w:hAnsi="Times New Roman"/>
          <w:b/>
          <w:bCs/>
          <w:color w:val="333333"/>
          <w:sz w:val="40"/>
          <w:szCs w:val="42"/>
        </w:rPr>
        <w:t xml:space="preserve"> опорного закладу</w:t>
      </w:r>
    </w:p>
    <w:p w:rsidR="005E29B6" w:rsidRPr="00EF5266" w:rsidRDefault="00EC2318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36"/>
          <w:szCs w:val="42"/>
        </w:rPr>
      </w:pPr>
      <w:r w:rsidRPr="00EF5266">
        <w:rPr>
          <w:rFonts w:ascii="Times New Roman" w:hAnsi="Times New Roman"/>
          <w:b/>
          <w:bCs/>
          <w:color w:val="333333"/>
          <w:sz w:val="36"/>
          <w:szCs w:val="42"/>
        </w:rPr>
        <w:t xml:space="preserve"> Глухівської загальноос</w:t>
      </w:r>
      <w:r w:rsidR="005E29B6" w:rsidRPr="00EF5266">
        <w:rPr>
          <w:rFonts w:ascii="Times New Roman" w:hAnsi="Times New Roman"/>
          <w:b/>
          <w:bCs/>
          <w:color w:val="333333"/>
          <w:sz w:val="36"/>
          <w:szCs w:val="42"/>
        </w:rPr>
        <w:t xml:space="preserve">вітньої школи  І-ІІІ ступенів №2 </w:t>
      </w:r>
    </w:p>
    <w:p w:rsidR="005E29B6" w:rsidRPr="00EF5266" w:rsidRDefault="005E29B6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36"/>
          <w:szCs w:val="42"/>
        </w:rPr>
      </w:pPr>
      <w:r w:rsidRPr="00EF5266">
        <w:rPr>
          <w:rFonts w:ascii="Times New Roman" w:hAnsi="Times New Roman"/>
          <w:b/>
          <w:bCs/>
          <w:color w:val="333333"/>
          <w:sz w:val="36"/>
          <w:szCs w:val="42"/>
        </w:rPr>
        <w:t>Глухівської міської ради Сумської області</w:t>
      </w:r>
    </w:p>
    <w:p w:rsidR="00FA415C" w:rsidRPr="00EF5266" w:rsidRDefault="005E29B6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color w:val="333333"/>
          <w:sz w:val="44"/>
          <w:szCs w:val="48"/>
        </w:rPr>
      </w:pPr>
      <w:r w:rsidRPr="00EF5266">
        <w:rPr>
          <w:rFonts w:ascii="Times New Roman" w:hAnsi="Times New Roman"/>
          <w:b/>
          <w:bCs/>
          <w:color w:val="333333"/>
          <w:sz w:val="28"/>
          <w:szCs w:val="48"/>
        </w:rPr>
        <w:t xml:space="preserve"> на </w:t>
      </w:r>
      <w:r w:rsidR="00FA415C" w:rsidRPr="00EF5266">
        <w:rPr>
          <w:rFonts w:ascii="Times New Roman" w:hAnsi="Times New Roman"/>
          <w:b/>
          <w:color w:val="333333"/>
          <w:sz w:val="28"/>
          <w:szCs w:val="48"/>
        </w:rPr>
        <w:t xml:space="preserve">  </w:t>
      </w:r>
      <w:r w:rsidR="00FA415C" w:rsidRPr="00EF5266">
        <w:rPr>
          <w:rFonts w:ascii="Times New Roman" w:hAnsi="Times New Roman"/>
          <w:b/>
          <w:color w:val="333333"/>
          <w:sz w:val="36"/>
          <w:szCs w:val="40"/>
        </w:rPr>
        <w:t>202</w:t>
      </w:r>
      <w:r w:rsidRPr="00EF5266">
        <w:rPr>
          <w:rFonts w:ascii="Times New Roman" w:hAnsi="Times New Roman"/>
          <w:b/>
          <w:color w:val="333333"/>
          <w:sz w:val="36"/>
          <w:szCs w:val="40"/>
        </w:rPr>
        <w:t>1</w:t>
      </w:r>
      <w:r w:rsidR="00FA415C" w:rsidRPr="00EF5266">
        <w:rPr>
          <w:rFonts w:ascii="Times New Roman" w:hAnsi="Times New Roman"/>
          <w:b/>
          <w:color w:val="333333"/>
          <w:sz w:val="36"/>
          <w:szCs w:val="40"/>
        </w:rPr>
        <w:t xml:space="preserve"> -  2024 роки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ВСТУП</w:t>
      </w:r>
    </w:p>
    <w:p w:rsidR="00FA415C" w:rsidRPr="00A26E5F" w:rsidRDefault="00EC2318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  <w:r w:rsidRPr="00A26E5F">
        <w:rPr>
          <w:rFonts w:ascii="Times New Roman" w:hAnsi="Times New Roman"/>
          <w:color w:val="333333"/>
          <w:sz w:val="28"/>
          <w:szCs w:val="28"/>
        </w:rPr>
        <w:t xml:space="preserve">Опорний заклад </w:t>
      </w:r>
      <w:r w:rsidR="00FC267D" w:rsidRPr="00A26E5F">
        <w:rPr>
          <w:rFonts w:ascii="Times New Roman" w:hAnsi="Times New Roman"/>
          <w:color w:val="333333"/>
          <w:sz w:val="28"/>
          <w:szCs w:val="28"/>
        </w:rPr>
        <w:t xml:space="preserve">Глухівська загальноосвітня школа І-ІІІ ступенів №2 Глухівської міської ради </w:t>
      </w:r>
      <w:r w:rsidR="00FA415C" w:rsidRPr="00A26E5F">
        <w:rPr>
          <w:rFonts w:ascii="Times New Roman" w:hAnsi="Times New Roman"/>
          <w:color w:val="333333"/>
          <w:sz w:val="28"/>
          <w:szCs w:val="28"/>
        </w:rPr>
        <w:t xml:space="preserve">Сумської  області – це заклад освіти, який  надає освітні послуги, забезпечуючи отримання здобувачами освіти повної загальної середньої освіти та всебічний розвиток </w:t>
      </w:r>
      <w:r w:rsidR="00FC267D" w:rsidRPr="00A26E5F">
        <w:rPr>
          <w:rFonts w:ascii="Times New Roman" w:hAnsi="Times New Roman"/>
          <w:color w:val="333333"/>
          <w:sz w:val="28"/>
          <w:szCs w:val="28"/>
        </w:rPr>
        <w:t>людини</w:t>
      </w:r>
      <w:r w:rsidR="00FA415C" w:rsidRPr="00A26E5F">
        <w:rPr>
          <w:rFonts w:ascii="Times New Roman" w:hAnsi="Times New Roman"/>
          <w:color w:val="333333"/>
          <w:sz w:val="28"/>
          <w:szCs w:val="28"/>
        </w:rPr>
        <w:t xml:space="preserve"> як особистості та найвищої цінності суспільства; сприяє соціалізації  дітей з особливими освітніми потребами.  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/>
          <w:bCs/>
          <w:color w:val="333333"/>
          <w:sz w:val="28"/>
          <w:szCs w:val="28"/>
        </w:rPr>
        <w:t>План стратегії розвитку спрямований на виконання: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>- Конституції України;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 xml:space="preserve"> - Закони України:</w:t>
      </w:r>
      <w:r w:rsidRPr="00A26E5F">
        <w:rPr>
          <w:rFonts w:ascii="Times New Roman" w:hAnsi="Times New Roman"/>
          <w:bCs/>
          <w:sz w:val="28"/>
          <w:szCs w:val="28"/>
        </w:rPr>
        <w:tab/>
      </w:r>
    </w:p>
    <w:p w:rsidR="00FA415C" w:rsidRPr="00A26E5F" w:rsidRDefault="00FA415C" w:rsidP="00A26E5F">
      <w:pPr>
        <w:shd w:val="clear" w:color="auto" w:fill="FFFFFF"/>
        <w:tabs>
          <w:tab w:val="left" w:pos="240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>«Про освіту» від 05.09.2017 № 2145-VІІІ; «Про загальну середню освіту» від 16.01.2020 № 463- ІХ; «Про Національну програму інформатизації» від 04.02.1998 № 74/98-ВР; «Про сприяння соціальному становленню та розвитку молоді в Україні»  від 05.02.1993 № 2998-ХІІ; «Про молодіжні та дитячі  громадські організації» від 01.12.1998 №281-ХІV; «Про охорону дитинства» від 26.04.2001  № 2402-ІІІ.</w:t>
      </w:r>
    </w:p>
    <w:p w:rsidR="00FA415C" w:rsidRPr="00A26E5F" w:rsidRDefault="00FA415C" w:rsidP="00A26E5F">
      <w:pPr>
        <w:shd w:val="clear" w:color="auto" w:fill="FFFFFF"/>
        <w:tabs>
          <w:tab w:val="left" w:pos="240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 xml:space="preserve"> - Національної Програми  «Освіта України ХХІ століття» від 03.11.1993 №896;</w:t>
      </w:r>
    </w:p>
    <w:p w:rsidR="00FA415C" w:rsidRPr="00A26E5F" w:rsidRDefault="00FA415C" w:rsidP="00A26E5F">
      <w:pPr>
        <w:shd w:val="clear" w:color="auto" w:fill="FFFFFF"/>
        <w:tabs>
          <w:tab w:val="left" w:pos="2400"/>
          <w:tab w:val="left" w:pos="558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>- Національної доктрини розвитку освіти від 17.04.2002 №347/ 2002;</w:t>
      </w:r>
      <w:r w:rsidRPr="00A26E5F">
        <w:rPr>
          <w:rFonts w:ascii="Times New Roman" w:hAnsi="Times New Roman"/>
          <w:bCs/>
          <w:sz w:val="28"/>
          <w:szCs w:val="28"/>
        </w:rPr>
        <w:tab/>
      </w:r>
    </w:p>
    <w:p w:rsidR="00FA415C" w:rsidRPr="00A26E5F" w:rsidRDefault="00FA415C" w:rsidP="00A26E5F">
      <w:pPr>
        <w:shd w:val="clear" w:color="auto" w:fill="FFFFFF"/>
        <w:tabs>
          <w:tab w:val="left" w:pos="240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>- Національної Програми «Діти України» від 18.01.1996 № 63/96;</w:t>
      </w:r>
    </w:p>
    <w:p w:rsidR="00FA415C" w:rsidRPr="00A26E5F" w:rsidRDefault="00FA415C" w:rsidP="00A26E5F">
      <w:pPr>
        <w:shd w:val="clear" w:color="auto" w:fill="FFFFFF"/>
        <w:tabs>
          <w:tab w:val="left" w:pos="240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>- Державних стандартів початкової від 21.02.2018 № 87, базової і повної загальної середньої освіти від 30.09.2020 №898;</w:t>
      </w:r>
    </w:p>
    <w:p w:rsidR="00FA415C" w:rsidRPr="00A26E5F" w:rsidRDefault="00FA415C" w:rsidP="00A26E5F">
      <w:pPr>
        <w:shd w:val="clear" w:color="auto" w:fill="FFFFFF"/>
        <w:tabs>
          <w:tab w:val="left" w:pos="240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>- Конвенції про права дитини від 20.11.1989</w:t>
      </w:r>
    </w:p>
    <w:p w:rsidR="00FA415C" w:rsidRPr="00A26E5F" w:rsidRDefault="00FA415C" w:rsidP="00A26E5F">
      <w:pPr>
        <w:shd w:val="clear" w:color="auto" w:fill="FFFFFF"/>
        <w:tabs>
          <w:tab w:val="left" w:pos="240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26E5F">
        <w:rPr>
          <w:rFonts w:ascii="Times New Roman" w:hAnsi="Times New Roman"/>
          <w:bCs/>
          <w:sz w:val="28"/>
          <w:szCs w:val="28"/>
        </w:rPr>
        <w:t xml:space="preserve">- Постанови Кабінету Міністрів «Деякі питання підвищення кваліфікації педагогічних і науково-педагогічних працівників» від 21.09.2019 №800. 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A26E5F">
        <w:rPr>
          <w:rFonts w:ascii="Times New Roman" w:hAnsi="Times New Roman"/>
          <w:b/>
          <w:color w:val="333333"/>
          <w:sz w:val="28"/>
          <w:szCs w:val="28"/>
        </w:rPr>
        <w:t>1.2.</w:t>
      </w:r>
      <w:r w:rsidR="00233954" w:rsidRPr="00A26E5F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A26E5F">
        <w:rPr>
          <w:rFonts w:ascii="Times New Roman" w:hAnsi="Times New Roman"/>
          <w:b/>
          <w:color w:val="333333"/>
          <w:sz w:val="28"/>
          <w:szCs w:val="28"/>
        </w:rPr>
        <w:t xml:space="preserve">Мета </w:t>
      </w:r>
      <w:r w:rsidR="00233954" w:rsidRPr="00A26E5F">
        <w:rPr>
          <w:rFonts w:ascii="Times New Roman" w:hAnsi="Times New Roman"/>
          <w:b/>
          <w:color w:val="333333"/>
          <w:sz w:val="28"/>
          <w:szCs w:val="28"/>
        </w:rPr>
        <w:t>стратегії розвитку</w:t>
      </w:r>
      <w:r w:rsidRPr="00A26E5F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233954" w:rsidRPr="00A26E5F">
        <w:rPr>
          <w:rFonts w:ascii="Times New Roman" w:hAnsi="Times New Roman"/>
          <w:color w:val="333333"/>
          <w:sz w:val="28"/>
          <w:szCs w:val="28"/>
        </w:rPr>
        <w:t>Глухівської ЗОШ І-ІІІ ступенів №2</w:t>
      </w:r>
      <w:r w:rsidRPr="00A26E5F">
        <w:rPr>
          <w:rFonts w:ascii="Times New Roman" w:hAnsi="Times New Roman"/>
          <w:color w:val="333333"/>
          <w:sz w:val="28"/>
          <w:szCs w:val="28"/>
        </w:rPr>
        <w:t>:  визначення перспективи розвитку закладу освіти шляхом створення  сучасного освітньо</w:t>
      </w:r>
      <w:r w:rsidR="00233954" w:rsidRPr="00A26E5F">
        <w:rPr>
          <w:rFonts w:ascii="Times New Roman" w:hAnsi="Times New Roman"/>
          <w:color w:val="333333"/>
          <w:sz w:val="28"/>
          <w:szCs w:val="28"/>
        </w:rPr>
        <w:t xml:space="preserve">го середовища, спрямованого на пошук та впровадження педагогіки партнерства та принципу дитиноцентризму. 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A26E5F">
        <w:rPr>
          <w:rFonts w:ascii="Times New Roman" w:hAnsi="Times New Roman"/>
          <w:b/>
          <w:color w:val="333333"/>
          <w:sz w:val="28"/>
          <w:szCs w:val="28"/>
        </w:rPr>
        <w:t>1.3. Завдання: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- підвищити якість освітніх послуг у відповідності з освітніми стандартами;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- створювати оптимальні умови для виявлення та розвитку творчої обдарованості  здобувачів  освіти;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- створення належних умов для соціально-психологічного захисту та збереження здоров’я  учасників освітнього процесу;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 xml:space="preserve">- упроваджувати в практику роботи педагогічного колективу новітні освітні технології з метою професійного зростання учителів та формування  компетентної особистості  учасника освітнього процесу;  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- укріплення матеріально-технічної бази  з метою надання якісних освітніх послуг.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color w:val="333333"/>
          <w:sz w:val="28"/>
          <w:szCs w:val="28"/>
        </w:rPr>
        <w:t>1.4</w:t>
      </w:r>
      <w:r w:rsidRPr="00A26E5F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Pr="00A26E5F">
        <w:rPr>
          <w:rFonts w:ascii="Times New Roman" w:hAnsi="Times New Roman"/>
          <w:b/>
          <w:sz w:val="28"/>
          <w:szCs w:val="28"/>
        </w:rPr>
        <w:t>Місія школи</w:t>
      </w:r>
      <w:r w:rsidRPr="00A26E5F">
        <w:rPr>
          <w:rFonts w:ascii="Times New Roman" w:hAnsi="Times New Roman"/>
          <w:sz w:val="28"/>
          <w:szCs w:val="28"/>
        </w:rPr>
        <w:t>: кожній дитині – гідні й необхідні умови розвитку та реалізації свого потенціалу для власного та суспільного блага.</w:t>
      </w: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A415C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142E7B" w:rsidRPr="00A26E5F" w:rsidRDefault="00A81A27" w:rsidP="00A26E5F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Cs/>
          <w:color w:val="333333"/>
          <w:sz w:val="28"/>
          <w:szCs w:val="28"/>
        </w:rPr>
        <w:lastRenderedPageBreak/>
        <w:t xml:space="preserve">Рік заснування закладу – 1967 рік. </w:t>
      </w:r>
    </w:p>
    <w:p w:rsidR="00A81A27" w:rsidRPr="00A26E5F" w:rsidRDefault="00A81A27" w:rsidP="00A26E5F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Cs/>
          <w:color w:val="333333"/>
          <w:sz w:val="28"/>
          <w:szCs w:val="28"/>
        </w:rPr>
        <w:t>Кількість учнів – 520 (</w:t>
      </w:r>
      <w:r w:rsidR="00142E7B" w:rsidRPr="00A26E5F">
        <w:rPr>
          <w:rFonts w:ascii="Times New Roman" w:hAnsi="Times New Roman"/>
          <w:bCs/>
          <w:color w:val="333333"/>
          <w:sz w:val="28"/>
          <w:szCs w:val="28"/>
        </w:rPr>
        <w:t xml:space="preserve">599 </w:t>
      </w:r>
      <w:r w:rsidRPr="00A26E5F">
        <w:rPr>
          <w:rFonts w:ascii="Times New Roman" w:hAnsi="Times New Roman"/>
          <w:bCs/>
          <w:color w:val="333333"/>
          <w:sz w:val="28"/>
          <w:szCs w:val="28"/>
        </w:rPr>
        <w:t>разом з філіями)</w:t>
      </w:r>
      <w:r w:rsidR="00142E7B" w:rsidRPr="00A26E5F">
        <w:rPr>
          <w:rFonts w:ascii="Times New Roman" w:hAnsi="Times New Roman"/>
          <w:bCs/>
          <w:color w:val="333333"/>
          <w:sz w:val="28"/>
          <w:szCs w:val="28"/>
        </w:rPr>
        <w:t>.</w:t>
      </w:r>
    </w:p>
    <w:p w:rsidR="002815EE" w:rsidRPr="00A26E5F" w:rsidRDefault="002815EE" w:rsidP="00A26E5F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proofErr w:type="spellStart"/>
      <w:r w:rsidRPr="00A26E5F">
        <w:rPr>
          <w:rFonts w:ascii="Times New Roman" w:hAnsi="Times New Roman"/>
          <w:bCs/>
          <w:color w:val="333333"/>
          <w:sz w:val="28"/>
          <w:szCs w:val="28"/>
        </w:rPr>
        <w:t>Проєктна</w:t>
      </w:r>
      <w:proofErr w:type="spellEnd"/>
      <w:r w:rsidRPr="00A26E5F">
        <w:rPr>
          <w:rFonts w:ascii="Times New Roman" w:hAnsi="Times New Roman"/>
          <w:bCs/>
          <w:color w:val="333333"/>
          <w:sz w:val="28"/>
          <w:szCs w:val="28"/>
        </w:rPr>
        <w:t xml:space="preserve"> потужність </w:t>
      </w:r>
      <w:r w:rsidR="00A827C5" w:rsidRPr="00A26E5F">
        <w:rPr>
          <w:rFonts w:ascii="Times New Roman" w:hAnsi="Times New Roman"/>
          <w:bCs/>
          <w:color w:val="333333"/>
          <w:sz w:val="28"/>
          <w:szCs w:val="28"/>
        </w:rPr>
        <w:t>–</w:t>
      </w:r>
      <w:r w:rsidRPr="00A26E5F">
        <w:rPr>
          <w:rFonts w:ascii="Times New Roman" w:hAnsi="Times New Roman"/>
          <w:bCs/>
          <w:color w:val="333333"/>
          <w:sz w:val="28"/>
          <w:szCs w:val="28"/>
        </w:rPr>
        <w:t xml:space="preserve"> </w:t>
      </w:r>
      <w:r w:rsidR="00A827C5" w:rsidRPr="00A26E5F">
        <w:rPr>
          <w:rFonts w:ascii="Times New Roman" w:hAnsi="Times New Roman"/>
          <w:bCs/>
          <w:color w:val="333333"/>
          <w:sz w:val="28"/>
          <w:szCs w:val="28"/>
        </w:rPr>
        <w:t>600 учнів.</w:t>
      </w:r>
    </w:p>
    <w:p w:rsidR="00A827C5" w:rsidRPr="00A26E5F" w:rsidRDefault="00A827C5" w:rsidP="00A26E5F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Cs/>
          <w:color w:val="333333"/>
          <w:sz w:val="28"/>
          <w:szCs w:val="28"/>
        </w:rPr>
        <w:t xml:space="preserve">Кількість класів – 21. </w:t>
      </w:r>
    </w:p>
    <w:p w:rsidR="00A827C5" w:rsidRPr="00A26E5F" w:rsidRDefault="00A827C5" w:rsidP="00A26E5F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bCs/>
          <w:color w:val="333333"/>
          <w:sz w:val="28"/>
          <w:szCs w:val="28"/>
        </w:rPr>
        <w:t xml:space="preserve">Вчителів – 40, сумісників – 5. </w:t>
      </w:r>
    </w:p>
    <w:p w:rsidR="004D0255" w:rsidRPr="00A26E5F" w:rsidRDefault="00A827C5" w:rsidP="00A26E5F">
      <w:pPr>
        <w:pStyle w:val="a4"/>
        <w:numPr>
          <w:ilvl w:val="0"/>
          <w:numId w:val="19"/>
        </w:numPr>
        <w:shd w:val="clear" w:color="auto" w:fill="FFFFFF"/>
        <w:spacing w:before="72" w:after="72" w:line="240" w:lineRule="auto"/>
        <w:rPr>
          <w:rFonts w:ascii="Times New Roman" w:hAnsi="Times New Roman"/>
          <w:color w:val="333333"/>
          <w:sz w:val="28"/>
          <w:szCs w:val="28"/>
        </w:rPr>
      </w:pPr>
      <w:r w:rsidRPr="00A26E5F">
        <w:rPr>
          <w:rFonts w:ascii="Times New Roman" w:hAnsi="Times New Roman"/>
          <w:color w:val="333333"/>
          <w:sz w:val="28"/>
          <w:szCs w:val="28"/>
        </w:rPr>
        <w:t>Відсоток завантаженості закладу – 86 %</w:t>
      </w:r>
    </w:p>
    <w:p w:rsidR="004D0255" w:rsidRPr="00A26E5F" w:rsidRDefault="00843C9F" w:rsidP="00A26E5F">
      <w:pPr>
        <w:pStyle w:val="a4"/>
        <w:numPr>
          <w:ilvl w:val="0"/>
          <w:numId w:val="19"/>
        </w:numPr>
        <w:shd w:val="clear" w:color="auto" w:fill="FFFFFF"/>
        <w:spacing w:before="72"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A26E5F">
        <w:rPr>
          <w:rFonts w:ascii="Times New Roman" w:hAnsi="Times New Roman"/>
          <w:color w:val="333333"/>
          <w:sz w:val="28"/>
          <w:szCs w:val="28"/>
        </w:rPr>
        <w:t>Орієнтовна кількість учнів, які будуть підвозитися на навчання до опорного закладу</w:t>
      </w:r>
      <w:r w:rsidR="004D0255" w:rsidRPr="00A26E5F"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 w:rsidR="004D0255" w:rsidRPr="00A26E5F">
        <w:rPr>
          <w:rFonts w:ascii="Times New Roman" w:hAnsi="Times New Roman"/>
          <w:color w:val="333333"/>
          <w:sz w:val="28"/>
          <w:szCs w:val="28"/>
        </w:rPr>
        <w:t>Будівельнівського</w:t>
      </w:r>
      <w:proofErr w:type="spellEnd"/>
      <w:r w:rsidR="004D0255" w:rsidRPr="00A26E5F">
        <w:rPr>
          <w:rFonts w:ascii="Times New Roman" w:hAnsi="Times New Roman"/>
          <w:color w:val="333333"/>
          <w:sz w:val="28"/>
          <w:szCs w:val="28"/>
        </w:rPr>
        <w:t xml:space="preserve"> НВК</w:t>
      </w:r>
      <w:r w:rsidRPr="00A26E5F">
        <w:rPr>
          <w:rFonts w:ascii="Times New Roman" w:hAnsi="Times New Roman"/>
          <w:color w:val="333333"/>
          <w:sz w:val="28"/>
          <w:szCs w:val="28"/>
        </w:rPr>
        <w:t xml:space="preserve"> після консолідації мережі </w:t>
      </w:r>
      <w:r w:rsidR="00FB5D8B" w:rsidRPr="00A26E5F">
        <w:rPr>
          <w:rFonts w:ascii="Times New Roman" w:hAnsi="Times New Roman"/>
          <w:color w:val="333333"/>
          <w:sz w:val="28"/>
          <w:szCs w:val="28"/>
        </w:rPr>
        <w:t>–</w:t>
      </w:r>
      <w:r w:rsidRPr="00A26E5F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4D0255" w:rsidRPr="00A26E5F">
        <w:rPr>
          <w:rFonts w:ascii="Times New Roman" w:hAnsi="Times New Roman"/>
          <w:color w:val="333333"/>
          <w:sz w:val="28"/>
          <w:szCs w:val="28"/>
        </w:rPr>
        <w:t xml:space="preserve">14 учнів. </w:t>
      </w:r>
    </w:p>
    <w:p w:rsidR="004D0255" w:rsidRPr="00A26E5F" w:rsidRDefault="004D0255" w:rsidP="00A26E5F">
      <w:pPr>
        <w:pStyle w:val="a4"/>
        <w:shd w:val="clear" w:color="auto" w:fill="FFFFFF"/>
        <w:spacing w:before="72"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26E5F">
        <w:rPr>
          <w:rFonts w:ascii="Times New Roman" w:hAnsi="Times New Roman"/>
          <w:color w:val="333333"/>
          <w:sz w:val="28"/>
          <w:szCs w:val="28"/>
        </w:rPr>
        <w:t>Приблизний час в дорозі 40 хвилин.</w:t>
      </w:r>
    </w:p>
    <w:p w:rsidR="004D0255" w:rsidRPr="00A26E5F" w:rsidRDefault="004D0255" w:rsidP="00A26E5F">
      <w:pPr>
        <w:pStyle w:val="a4"/>
        <w:numPr>
          <w:ilvl w:val="0"/>
          <w:numId w:val="19"/>
        </w:numPr>
        <w:shd w:val="clear" w:color="auto" w:fill="FFFFFF"/>
        <w:spacing w:before="72"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26E5F">
        <w:rPr>
          <w:rFonts w:ascii="Times New Roman" w:hAnsi="Times New Roman"/>
          <w:color w:val="333333"/>
          <w:sz w:val="28"/>
          <w:szCs w:val="28"/>
        </w:rPr>
        <w:t>Транспорт, яким здійснюватиметься підвезення – шкільний автобус марки             I-VAN A07A1-10 випуску 2012 року,  що експлуатується в закладі освіти з 2014 року.</w:t>
      </w:r>
    </w:p>
    <w:p w:rsidR="00FA415C" w:rsidRPr="00EF5266" w:rsidRDefault="004D0255" w:rsidP="00A26E5F">
      <w:pPr>
        <w:pStyle w:val="a4"/>
        <w:numPr>
          <w:ilvl w:val="0"/>
          <w:numId w:val="19"/>
        </w:numPr>
        <w:shd w:val="clear" w:color="auto" w:fill="FFFFFF"/>
        <w:spacing w:before="72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6E5F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A415C" w:rsidRPr="00EF5266">
        <w:rPr>
          <w:rFonts w:ascii="Times New Roman" w:hAnsi="Times New Roman"/>
          <w:b/>
          <w:sz w:val="28"/>
          <w:szCs w:val="28"/>
        </w:rPr>
        <w:t xml:space="preserve">Мережа </w:t>
      </w:r>
      <w:r w:rsidR="00F1670B" w:rsidRPr="00EF5266">
        <w:rPr>
          <w:rFonts w:ascii="Times New Roman" w:hAnsi="Times New Roman"/>
          <w:b/>
          <w:sz w:val="28"/>
          <w:szCs w:val="28"/>
        </w:rPr>
        <w:t xml:space="preserve">опорного закладу </w:t>
      </w:r>
      <w:r w:rsidR="001F5948" w:rsidRPr="00EF5266">
        <w:rPr>
          <w:rFonts w:ascii="Times New Roman" w:hAnsi="Times New Roman"/>
          <w:b/>
          <w:sz w:val="28"/>
          <w:szCs w:val="28"/>
        </w:rPr>
        <w:t>Глухівськ</w:t>
      </w:r>
      <w:r w:rsidR="00F1670B" w:rsidRPr="00EF5266">
        <w:rPr>
          <w:rFonts w:ascii="Times New Roman" w:hAnsi="Times New Roman"/>
          <w:b/>
          <w:sz w:val="28"/>
          <w:szCs w:val="28"/>
        </w:rPr>
        <w:t>а</w:t>
      </w:r>
      <w:r w:rsidR="001F5948" w:rsidRPr="00EF5266">
        <w:rPr>
          <w:rFonts w:ascii="Times New Roman" w:hAnsi="Times New Roman"/>
          <w:b/>
          <w:sz w:val="28"/>
          <w:szCs w:val="28"/>
        </w:rPr>
        <w:t xml:space="preserve"> </w:t>
      </w:r>
      <w:r w:rsidR="00FA415C" w:rsidRPr="00EF5266">
        <w:rPr>
          <w:rFonts w:ascii="Times New Roman" w:hAnsi="Times New Roman"/>
          <w:b/>
          <w:sz w:val="28"/>
          <w:szCs w:val="28"/>
        </w:rPr>
        <w:t xml:space="preserve"> загальн</w:t>
      </w:r>
      <w:r w:rsidR="001F5948" w:rsidRPr="00EF5266">
        <w:rPr>
          <w:rFonts w:ascii="Times New Roman" w:hAnsi="Times New Roman"/>
          <w:b/>
          <w:sz w:val="28"/>
          <w:szCs w:val="28"/>
        </w:rPr>
        <w:t>оосвітн</w:t>
      </w:r>
      <w:r w:rsidR="00F1670B" w:rsidRPr="00EF5266">
        <w:rPr>
          <w:rFonts w:ascii="Times New Roman" w:hAnsi="Times New Roman"/>
          <w:b/>
          <w:sz w:val="28"/>
          <w:szCs w:val="28"/>
        </w:rPr>
        <w:t>я</w:t>
      </w:r>
      <w:r w:rsidR="001F5948" w:rsidRPr="00EF5266">
        <w:rPr>
          <w:rFonts w:ascii="Times New Roman" w:hAnsi="Times New Roman"/>
          <w:b/>
          <w:sz w:val="28"/>
          <w:szCs w:val="28"/>
        </w:rPr>
        <w:t xml:space="preserve"> школ</w:t>
      </w:r>
      <w:r w:rsidR="00F1670B" w:rsidRPr="00EF5266">
        <w:rPr>
          <w:rFonts w:ascii="Times New Roman" w:hAnsi="Times New Roman"/>
          <w:b/>
          <w:sz w:val="28"/>
          <w:szCs w:val="28"/>
        </w:rPr>
        <w:t xml:space="preserve">а </w:t>
      </w:r>
      <w:r w:rsidR="001F5948" w:rsidRPr="00EF5266">
        <w:rPr>
          <w:rFonts w:ascii="Times New Roman" w:hAnsi="Times New Roman"/>
          <w:b/>
          <w:sz w:val="28"/>
          <w:szCs w:val="28"/>
        </w:rPr>
        <w:t>І-ІІІ ст</w:t>
      </w:r>
      <w:r w:rsidR="00F1670B" w:rsidRPr="00EF5266">
        <w:rPr>
          <w:rFonts w:ascii="Times New Roman" w:hAnsi="Times New Roman"/>
          <w:b/>
          <w:sz w:val="28"/>
          <w:szCs w:val="28"/>
        </w:rPr>
        <w:t>уп</w:t>
      </w:r>
      <w:r w:rsidR="001F5948" w:rsidRPr="00EF5266">
        <w:rPr>
          <w:rFonts w:ascii="Times New Roman" w:hAnsi="Times New Roman"/>
          <w:b/>
          <w:sz w:val="28"/>
          <w:szCs w:val="28"/>
        </w:rPr>
        <w:t>енів №2</w:t>
      </w:r>
      <w:r w:rsidR="00FA415C" w:rsidRPr="00EF5266">
        <w:rPr>
          <w:rFonts w:ascii="Times New Roman" w:hAnsi="Times New Roman"/>
          <w:b/>
          <w:sz w:val="28"/>
          <w:szCs w:val="28"/>
        </w:rPr>
        <w:t xml:space="preserve"> </w:t>
      </w:r>
      <w:r w:rsidR="001F5948" w:rsidRPr="00EF5266">
        <w:rPr>
          <w:rFonts w:ascii="Times New Roman" w:hAnsi="Times New Roman"/>
          <w:b/>
          <w:sz w:val="28"/>
          <w:szCs w:val="28"/>
        </w:rPr>
        <w:t>Глухівської</w:t>
      </w:r>
      <w:r w:rsidR="00FA415C" w:rsidRPr="00EF5266">
        <w:rPr>
          <w:rFonts w:ascii="Times New Roman" w:hAnsi="Times New Roman"/>
          <w:b/>
          <w:sz w:val="28"/>
          <w:szCs w:val="28"/>
        </w:rPr>
        <w:t xml:space="preserve"> міської ради Сумської області на 202</w:t>
      </w:r>
      <w:r w:rsidR="001F5948" w:rsidRPr="00EF5266">
        <w:rPr>
          <w:rFonts w:ascii="Times New Roman" w:hAnsi="Times New Roman"/>
          <w:b/>
          <w:sz w:val="28"/>
          <w:szCs w:val="28"/>
        </w:rPr>
        <w:t>1</w:t>
      </w:r>
      <w:r w:rsidR="00FA415C" w:rsidRPr="00EF5266">
        <w:rPr>
          <w:rFonts w:ascii="Times New Roman" w:hAnsi="Times New Roman"/>
          <w:b/>
          <w:sz w:val="28"/>
          <w:szCs w:val="28"/>
        </w:rPr>
        <w:t>-2024 роки</w:t>
      </w:r>
    </w:p>
    <w:p w:rsidR="00FA415C" w:rsidRPr="00EF5266" w:rsidRDefault="00FA415C" w:rsidP="00A26E5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2474"/>
        <w:gridCol w:w="2691"/>
        <w:gridCol w:w="2549"/>
      </w:tblGrid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2022-2023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2023-2024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 класи</w:t>
            </w:r>
          </w:p>
        </w:tc>
        <w:tc>
          <w:tcPr>
            <w:tcW w:w="2476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2/43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2/42</w:t>
            </w:r>
          </w:p>
        </w:tc>
        <w:tc>
          <w:tcPr>
            <w:tcW w:w="2551" w:type="dxa"/>
          </w:tcPr>
          <w:p w:rsidR="001F5948" w:rsidRPr="00A26E5F" w:rsidRDefault="0065301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2/42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 класи</w:t>
            </w:r>
          </w:p>
        </w:tc>
        <w:tc>
          <w:tcPr>
            <w:tcW w:w="2476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2/48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2/43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2/42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3 класи</w:t>
            </w:r>
          </w:p>
        </w:tc>
        <w:tc>
          <w:tcPr>
            <w:tcW w:w="2476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2/49</w:t>
            </w:r>
          </w:p>
        </w:tc>
        <w:tc>
          <w:tcPr>
            <w:tcW w:w="2693" w:type="dxa"/>
          </w:tcPr>
          <w:p w:rsidR="001F5948" w:rsidRPr="00A26E5F" w:rsidRDefault="001E2C0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2/48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2/43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4 класи</w:t>
            </w:r>
          </w:p>
        </w:tc>
        <w:tc>
          <w:tcPr>
            <w:tcW w:w="2476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3/</w:t>
            </w:r>
            <w:r w:rsidR="009D006C" w:rsidRPr="00A26E5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</w:t>
            </w:r>
            <w:r w:rsidR="001E2C03" w:rsidRPr="00A26E5F">
              <w:rPr>
                <w:rFonts w:ascii="Times New Roman" w:hAnsi="Times New Roman"/>
                <w:sz w:val="28"/>
                <w:szCs w:val="28"/>
              </w:rPr>
              <w:t>/49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</w:t>
            </w:r>
            <w:r w:rsidR="00653013" w:rsidRPr="00A26E5F">
              <w:rPr>
                <w:rFonts w:ascii="Times New Roman" w:hAnsi="Times New Roman"/>
                <w:sz w:val="28"/>
                <w:szCs w:val="28"/>
              </w:rPr>
              <w:t>/48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1-4 класи</w:t>
            </w:r>
          </w:p>
        </w:tc>
        <w:tc>
          <w:tcPr>
            <w:tcW w:w="2476" w:type="dxa"/>
          </w:tcPr>
          <w:p w:rsidR="001F5948" w:rsidRPr="00A26E5F" w:rsidRDefault="009D006C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9/210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8/1</w:t>
            </w:r>
            <w:r w:rsidR="001E2C03" w:rsidRPr="00A26E5F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2551" w:type="dxa"/>
          </w:tcPr>
          <w:p w:rsidR="001F5948" w:rsidRPr="00A26E5F" w:rsidRDefault="001E2C0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8/</w:t>
            </w:r>
            <w:r w:rsidR="00653013" w:rsidRPr="00A26E5F">
              <w:rPr>
                <w:rFonts w:ascii="Times New Roman" w:hAnsi="Times New Roman"/>
                <w:b/>
                <w:sz w:val="28"/>
                <w:szCs w:val="28"/>
              </w:rPr>
              <w:t>175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5 класи</w:t>
            </w:r>
          </w:p>
        </w:tc>
        <w:tc>
          <w:tcPr>
            <w:tcW w:w="2476" w:type="dxa"/>
          </w:tcPr>
          <w:p w:rsidR="001F5948" w:rsidRPr="00A26E5F" w:rsidRDefault="009D006C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2/46</w:t>
            </w:r>
          </w:p>
        </w:tc>
        <w:tc>
          <w:tcPr>
            <w:tcW w:w="2693" w:type="dxa"/>
          </w:tcPr>
          <w:p w:rsidR="001F5948" w:rsidRPr="00A26E5F" w:rsidRDefault="001E2C0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3</w:t>
            </w:r>
            <w:r w:rsidR="001F5948" w:rsidRPr="00A26E5F">
              <w:rPr>
                <w:rFonts w:ascii="Times New Roman" w:hAnsi="Times New Roman"/>
                <w:sz w:val="28"/>
                <w:szCs w:val="28"/>
              </w:rPr>
              <w:t>/</w:t>
            </w:r>
            <w:r w:rsidRPr="00A26E5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</w:t>
            </w:r>
            <w:r w:rsidR="00653013" w:rsidRPr="00A26E5F">
              <w:rPr>
                <w:rFonts w:ascii="Times New Roman" w:hAnsi="Times New Roman"/>
                <w:sz w:val="28"/>
                <w:szCs w:val="28"/>
              </w:rPr>
              <w:t>/49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6 класи</w:t>
            </w:r>
          </w:p>
        </w:tc>
        <w:tc>
          <w:tcPr>
            <w:tcW w:w="2476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</w:t>
            </w:r>
            <w:r w:rsidR="009D006C" w:rsidRPr="00A26E5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1F5948" w:rsidRPr="00A26E5F" w:rsidRDefault="001E2C0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2/46</w:t>
            </w:r>
          </w:p>
        </w:tc>
        <w:tc>
          <w:tcPr>
            <w:tcW w:w="2551" w:type="dxa"/>
          </w:tcPr>
          <w:p w:rsidR="001F5948" w:rsidRPr="00A26E5F" w:rsidRDefault="0065301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3/70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7 класи</w:t>
            </w:r>
          </w:p>
        </w:tc>
        <w:tc>
          <w:tcPr>
            <w:tcW w:w="2476" w:type="dxa"/>
          </w:tcPr>
          <w:p w:rsidR="001F5948" w:rsidRPr="00A26E5F" w:rsidRDefault="009D006C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2/66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</w:t>
            </w:r>
            <w:r w:rsidR="001E2C03" w:rsidRPr="00A26E5F">
              <w:rPr>
                <w:rFonts w:ascii="Times New Roman" w:hAnsi="Times New Roman"/>
                <w:sz w:val="28"/>
                <w:szCs w:val="28"/>
              </w:rPr>
              <w:t>/49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</w:t>
            </w:r>
            <w:r w:rsidR="00653013" w:rsidRPr="00A26E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8 класи</w:t>
            </w:r>
          </w:p>
        </w:tc>
        <w:tc>
          <w:tcPr>
            <w:tcW w:w="2476" w:type="dxa"/>
          </w:tcPr>
          <w:p w:rsidR="001F5948" w:rsidRPr="00A26E5F" w:rsidRDefault="009D006C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2/56</w:t>
            </w:r>
          </w:p>
        </w:tc>
        <w:tc>
          <w:tcPr>
            <w:tcW w:w="2693" w:type="dxa"/>
          </w:tcPr>
          <w:p w:rsidR="001F5948" w:rsidRPr="00A26E5F" w:rsidRDefault="001E2C0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2/66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</w:t>
            </w:r>
            <w:r w:rsidR="00653013" w:rsidRPr="00A26E5F">
              <w:rPr>
                <w:rFonts w:ascii="Times New Roman" w:hAnsi="Times New Roman"/>
                <w:sz w:val="28"/>
                <w:szCs w:val="28"/>
              </w:rPr>
              <w:t>/49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9 класи</w:t>
            </w:r>
          </w:p>
        </w:tc>
        <w:tc>
          <w:tcPr>
            <w:tcW w:w="2476" w:type="dxa"/>
          </w:tcPr>
          <w:p w:rsidR="001F5948" w:rsidRPr="00A26E5F" w:rsidRDefault="009D006C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2/48</w:t>
            </w:r>
          </w:p>
        </w:tc>
        <w:tc>
          <w:tcPr>
            <w:tcW w:w="2693" w:type="dxa"/>
          </w:tcPr>
          <w:p w:rsidR="001F5948" w:rsidRPr="00A26E5F" w:rsidRDefault="001E2C0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2/56</w:t>
            </w:r>
          </w:p>
        </w:tc>
        <w:tc>
          <w:tcPr>
            <w:tcW w:w="2551" w:type="dxa"/>
          </w:tcPr>
          <w:p w:rsidR="001F5948" w:rsidRPr="00A26E5F" w:rsidRDefault="0065301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2/66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5-9 класи</w:t>
            </w:r>
          </w:p>
        </w:tc>
        <w:tc>
          <w:tcPr>
            <w:tcW w:w="2476" w:type="dxa"/>
          </w:tcPr>
          <w:p w:rsidR="001F5948" w:rsidRPr="00A26E5F" w:rsidRDefault="009D006C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10/265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E2C03" w:rsidRPr="00A26E5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 w:rsidR="001E2C03" w:rsidRPr="00A26E5F">
              <w:rPr>
                <w:rFonts w:ascii="Times New Roman" w:hAnsi="Times New Roman"/>
                <w:b/>
                <w:sz w:val="28"/>
                <w:szCs w:val="28"/>
              </w:rPr>
              <w:t>87</w:t>
            </w:r>
          </w:p>
        </w:tc>
        <w:tc>
          <w:tcPr>
            <w:tcW w:w="2551" w:type="dxa"/>
          </w:tcPr>
          <w:p w:rsidR="001F5948" w:rsidRPr="00A26E5F" w:rsidRDefault="0065301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11/28</w:t>
            </w:r>
            <w:r w:rsidR="001F5948" w:rsidRPr="00A26E5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10 класи</w:t>
            </w:r>
          </w:p>
        </w:tc>
        <w:tc>
          <w:tcPr>
            <w:tcW w:w="2476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2693" w:type="dxa"/>
          </w:tcPr>
          <w:p w:rsidR="001F5948" w:rsidRPr="00A26E5F" w:rsidRDefault="001E2C0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1/18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</w:t>
            </w:r>
            <w:r w:rsidR="00653013" w:rsidRPr="00A26E5F">
              <w:rPr>
                <w:rFonts w:ascii="Times New Roman" w:hAnsi="Times New Roman"/>
                <w:sz w:val="28"/>
                <w:szCs w:val="28"/>
              </w:rPr>
              <w:t>/20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11 класи</w:t>
            </w:r>
          </w:p>
        </w:tc>
        <w:tc>
          <w:tcPr>
            <w:tcW w:w="2476" w:type="dxa"/>
          </w:tcPr>
          <w:p w:rsidR="001F5948" w:rsidRPr="00A26E5F" w:rsidRDefault="009D006C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1/19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2551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1/18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10-11 класи</w:t>
            </w:r>
          </w:p>
        </w:tc>
        <w:tc>
          <w:tcPr>
            <w:tcW w:w="2476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2/</w:t>
            </w:r>
            <w:r w:rsidR="009D006C" w:rsidRPr="00A26E5F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2/38</w:t>
            </w:r>
          </w:p>
        </w:tc>
        <w:tc>
          <w:tcPr>
            <w:tcW w:w="2551" w:type="dxa"/>
          </w:tcPr>
          <w:p w:rsidR="001F5948" w:rsidRPr="00A26E5F" w:rsidRDefault="0065301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2/38</w:t>
            </w:r>
          </w:p>
        </w:tc>
      </w:tr>
      <w:tr w:rsidR="001F5948" w:rsidRPr="00A26E5F" w:rsidTr="001F5948">
        <w:tc>
          <w:tcPr>
            <w:tcW w:w="1914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Усього по школі</w:t>
            </w:r>
          </w:p>
        </w:tc>
        <w:tc>
          <w:tcPr>
            <w:tcW w:w="2476" w:type="dxa"/>
          </w:tcPr>
          <w:p w:rsidR="001F5948" w:rsidRPr="00A26E5F" w:rsidRDefault="009D006C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21/514</w:t>
            </w:r>
          </w:p>
        </w:tc>
        <w:tc>
          <w:tcPr>
            <w:tcW w:w="2693" w:type="dxa"/>
          </w:tcPr>
          <w:p w:rsidR="001F5948" w:rsidRPr="00A26E5F" w:rsidRDefault="001F5948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E2C03" w:rsidRPr="00A26E5F">
              <w:rPr>
                <w:rFonts w:ascii="Times New Roman" w:hAnsi="Times New Roman"/>
                <w:b/>
                <w:sz w:val="28"/>
                <w:szCs w:val="28"/>
              </w:rPr>
              <w:t>1/507</w:t>
            </w:r>
          </w:p>
        </w:tc>
        <w:tc>
          <w:tcPr>
            <w:tcW w:w="2551" w:type="dxa"/>
          </w:tcPr>
          <w:p w:rsidR="001F5948" w:rsidRPr="00A26E5F" w:rsidRDefault="00653013" w:rsidP="00A26E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E5F">
              <w:rPr>
                <w:rFonts w:ascii="Times New Roman" w:hAnsi="Times New Roman"/>
                <w:b/>
                <w:sz w:val="28"/>
                <w:szCs w:val="28"/>
              </w:rPr>
              <w:t>21/493</w:t>
            </w:r>
          </w:p>
        </w:tc>
      </w:tr>
    </w:tbl>
    <w:p w:rsidR="00FA415C" w:rsidRPr="00A26E5F" w:rsidRDefault="00FA415C" w:rsidP="00A26E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26E5F" w:rsidRDefault="00A26E5F" w:rsidP="00A26E5F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3707" w:rsidRPr="00A26E5F" w:rsidRDefault="00963CBD" w:rsidP="00F011D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 w:hanging="502"/>
        <w:jc w:val="both"/>
        <w:rPr>
          <w:rFonts w:ascii="Times New Roman" w:hAnsi="Times New Roman"/>
          <w:b/>
          <w:sz w:val="28"/>
          <w:szCs w:val="28"/>
        </w:rPr>
      </w:pPr>
      <w:r w:rsidRPr="00A26E5F">
        <w:rPr>
          <w:rFonts w:ascii="Times New Roman" w:hAnsi="Times New Roman"/>
          <w:b/>
          <w:sz w:val="28"/>
          <w:szCs w:val="28"/>
        </w:rPr>
        <w:t xml:space="preserve"> Матеріально-технічна база опорного закладу загальної середньої освіти.</w:t>
      </w:r>
    </w:p>
    <w:p w:rsidR="00963CBD" w:rsidRPr="00963CBD" w:rsidRDefault="00963CBD" w:rsidP="00A26E5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63CBD" w:rsidRPr="00A26E5F" w:rsidRDefault="00963CBD" w:rsidP="00A26E5F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26E5F">
        <w:rPr>
          <w:rFonts w:ascii="Times New Roman" w:hAnsi="Times New Roman"/>
          <w:bCs/>
          <w:color w:val="000000"/>
          <w:sz w:val="28"/>
          <w:szCs w:val="24"/>
        </w:rPr>
        <w:t>Найменування об’єкту</w:t>
      </w:r>
      <w:r w:rsidRPr="00A26E5F">
        <w:rPr>
          <w:rFonts w:ascii="Times New Roman" w:hAnsi="Times New Roman"/>
          <w:bCs/>
          <w:color w:val="000000"/>
          <w:sz w:val="28"/>
          <w:szCs w:val="24"/>
        </w:rPr>
        <w:tab/>
        <w:t xml:space="preserve">         </w:t>
      </w:r>
    </w:p>
    <w:p w:rsidR="00963CBD" w:rsidRPr="00963CBD" w:rsidRDefault="00963CBD" w:rsidP="00A26E5F">
      <w:pPr>
        <w:pStyle w:val="a4"/>
        <w:spacing w:after="0" w:line="240" w:lineRule="auto"/>
        <w:ind w:left="680"/>
        <w:jc w:val="both"/>
        <w:rPr>
          <w:rFonts w:ascii="Times New Roman" w:hAnsi="Times New Roman"/>
          <w:sz w:val="28"/>
          <w:szCs w:val="24"/>
        </w:rPr>
      </w:pPr>
      <w:r w:rsidRPr="00A26E5F">
        <w:rPr>
          <w:rFonts w:ascii="Times New Roman" w:hAnsi="Times New Roman"/>
          <w:bCs/>
          <w:color w:val="000000"/>
          <w:sz w:val="28"/>
          <w:szCs w:val="24"/>
        </w:rPr>
        <w:t xml:space="preserve">Опорний заклад Глухівська загальноосвітня школа І-ІІІ </w:t>
      </w:r>
      <w:r w:rsidRPr="00963CBD">
        <w:rPr>
          <w:rFonts w:ascii="Times New Roman" w:hAnsi="Times New Roman"/>
          <w:bCs/>
          <w:color w:val="000000"/>
          <w:sz w:val="28"/>
          <w:szCs w:val="24"/>
        </w:rPr>
        <w:t>ступенів №2 Глухівської міської ради Сумської області</w:t>
      </w:r>
    </w:p>
    <w:p w:rsidR="00963CBD" w:rsidRPr="00A26E5F" w:rsidRDefault="00963CBD" w:rsidP="00A26E5F">
      <w:pPr>
        <w:pStyle w:val="a4"/>
        <w:numPr>
          <w:ilvl w:val="0"/>
          <w:numId w:val="31"/>
        </w:numPr>
        <w:spacing w:after="17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Відомча підпорядкованість      </w:t>
      </w:r>
    </w:p>
    <w:p w:rsidR="00963CBD" w:rsidRPr="00A26E5F" w:rsidRDefault="00963CBD" w:rsidP="00A26E5F">
      <w:pPr>
        <w:pStyle w:val="a4"/>
        <w:spacing w:after="17" w:line="240" w:lineRule="auto"/>
        <w:ind w:left="680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  Глухівська міська рада Сумської області</w:t>
      </w:r>
    </w:p>
    <w:p w:rsidR="00963CBD" w:rsidRPr="00A26E5F" w:rsidRDefault="00963CBD" w:rsidP="00A26E5F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Адреса, телефон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ab/>
        <w:t>     </w:t>
      </w:r>
    </w:p>
    <w:p w:rsidR="00963CBD" w:rsidRPr="00A26E5F" w:rsidRDefault="00963CBD" w:rsidP="00A26E5F">
      <w:pPr>
        <w:pStyle w:val="a4"/>
        <w:spacing w:after="0" w:line="240" w:lineRule="auto"/>
        <w:ind w:left="68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Сумська область місто Глухів вул. Інститутська ,41: </w:t>
      </w:r>
      <w:proofErr w:type="spellStart"/>
      <w:r w:rsidRPr="00A26E5F">
        <w:rPr>
          <w:rFonts w:ascii="Times New Roman" w:hAnsi="Times New Roman"/>
          <w:bCs/>
          <w:color w:val="000000"/>
          <w:sz w:val="28"/>
          <w:szCs w:val="28"/>
        </w:rPr>
        <w:t>тел</w:t>
      </w:r>
      <w:proofErr w:type="spellEnd"/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2-22-45</w:t>
      </w:r>
    </w:p>
    <w:p w:rsidR="00963CBD" w:rsidRPr="00A26E5F" w:rsidRDefault="00963CBD" w:rsidP="00A26E5F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lastRenderedPageBreak/>
        <w:t xml:space="preserve">Дата введення в експлуатацію   </w:t>
      </w:r>
    </w:p>
    <w:p w:rsidR="00963CBD" w:rsidRPr="00A26E5F" w:rsidRDefault="00963CBD" w:rsidP="00A26E5F">
      <w:pPr>
        <w:pStyle w:val="a4"/>
        <w:spacing w:after="0" w:line="240" w:lineRule="auto"/>
        <w:ind w:left="68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1967 рік</w:t>
      </w:r>
    </w:p>
    <w:p w:rsidR="00963CBD" w:rsidRPr="00A26E5F" w:rsidRDefault="00963CBD" w:rsidP="00A26E5F">
      <w:pPr>
        <w:pStyle w:val="a4"/>
        <w:numPr>
          <w:ilvl w:val="0"/>
          <w:numId w:val="31"/>
        </w:numPr>
        <w:spacing w:after="0" w:line="240" w:lineRule="auto"/>
        <w:ind w:left="646"/>
        <w:jc w:val="both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>Проектна потужність(місць)</w:t>
      </w:r>
      <w:r w:rsidRPr="00A26E5F">
        <w:rPr>
          <w:rFonts w:ascii="Times New Roman" w:hAnsi="Times New Roman"/>
          <w:color w:val="000000"/>
          <w:sz w:val="28"/>
          <w:szCs w:val="28"/>
        </w:rPr>
        <w:tab/>
        <w:t>     </w:t>
      </w:r>
    </w:p>
    <w:p w:rsidR="00963CBD" w:rsidRPr="00A26E5F" w:rsidRDefault="00963CBD" w:rsidP="00A26E5F">
      <w:pPr>
        <w:pStyle w:val="a4"/>
        <w:spacing w:after="0" w:line="240" w:lineRule="auto"/>
        <w:ind w:left="64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   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600 місць</w:t>
      </w:r>
    </w:p>
    <w:p w:rsidR="00963CBD" w:rsidRPr="00A26E5F" w:rsidRDefault="00963CBD" w:rsidP="00A26E5F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>Фактичний склад(</w:t>
      </w:r>
      <w:proofErr w:type="spellStart"/>
      <w:r w:rsidRPr="00A26E5F">
        <w:rPr>
          <w:rFonts w:ascii="Times New Roman" w:hAnsi="Times New Roman"/>
          <w:color w:val="000000"/>
          <w:sz w:val="28"/>
          <w:szCs w:val="28"/>
        </w:rPr>
        <w:t>класів,дітей</w:t>
      </w:r>
      <w:proofErr w:type="spellEnd"/>
      <w:r w:rsidRPr="00A26E5F">
        <w:rPr>
          <w:rFonts w:ascii="Times New Roman" w:hAnsi="Times New Roman"/>
          <w:color w:val="000000"/>
          <w:sz w:val="28"/>
          <w:szCs w:val="28"/>
        </w:rPr>
        <w:t>)</w:t>
      </w:r>
      <w:r w:rsidR="001B1363" w:rsidRPr="00A26E5F">
        <w:rPr>
          <w:rFonts w:ascii="Times New Roman" w:hAnsi="Times New Roman"/>
          <w:color w:val="000000"/>
          <w:sz w:val="28"/>
          <w:szCs w:val="28"/>
        </w:rPr>
        <w:t>:</w:t>
      </w:r>
      <w:r w:rsidRPr="00A26E5F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963CBD" w:rsidRPr="00963CBD" w:rsidRDefault="00AC6827" w:rsidP="00A26E5F">
      <w:pPr>
        <w:pStyle w:val="a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21 клас -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520 учнів</w:t>
      </w:r>
      <w:r w:rsidR="001B1363" w:rsidRPr="00A26E5F">
        <w:rPr>
          <w:rFonts w:ascii="Times New Roman" w:hAnsi="Times New Roman"/>
          <w:bCs/>
          <w:color w:val="000000"/>
          <w:sz w:val="28"/>
          <w:szCs w:val="28"/>
        </w:rPr>
        <w:t>, у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тому числі 1-4кл.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9 класів, в них 210 учнів</w:t>
      </w:r>
      <w:r w:rsidR="001B1363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21EB6" w:rsidRPr="00A26E5F" w:rsidRDefault="00963CBD" w:rsidP="00A26E5F">
      <w:pPr>
        <w:pStyle w:val="a4"/>
        <w:numPr>
          <w:ilvl w:val="0"/>
          <w:numId w:val="31"/>
        </w:numPr>
        <w:spacing w:after="24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Режим роботи         </w:t>
      </w:r>
    </w:p>
    <w:p w:rsidR="00963CBD" w:rsidRPr="00A26E5F" w:rsidRDefault="00C21EB6" w:rsidP="00A26E5F">
      <w:pPr>
        <w:spacing w:after="24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О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>дна зміна, п’ятиденна</w:t>
      </w:r>
    </w:p>
    <w:p w:rsidR="00AC6827" w:rsidRPr="00A26E5F" w:rsidRDefault="00963CBD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63CBD">
        <w:rPr>
          <w:rFonts w:ascii="Times New Roman" w:hAnsi="Times New Roman"/>
          <w:color w:val="000000"/>
          <w:sz w:val="28"/>
          <w:szCs w:val="28"/>
        </w:rPr>
        <w:t>8.3емельна ділянка</w:t>
      </w:r>
      <w:r w:rsidR="00E41D4C" w:rsidRPr="00A26E5F">
        <w:rPr>
          <w:rFonts w:ascii="Times New Roman" w:hAnsi="Times New Roman"/>
          <w:color w:val="000000"/>
          <w:sz w:val="28"/>
          <w:szCs w:val="28"/>
        </w:rPr>
        <w:t>:</w:t>
      </w:r>
      <w:r w:rsidRPr="00A26E5F">
        <w:rPr>
          <w:rFonts w:ascii="Times New Roman" w:hAnsi="Times New Roman"/>
          <w:color w:val="000000"/>
          <w:sz w:val="28"/>
          <w:szCs w:val="28"/>
        </w:rPr>
        <w:tab/>
      </w:r>
      <w:r w:rsidRPr="00963CBD">
        <w:rPr>
          <w:rFonts w:ascii="Times New Roman" w:hAnsi="Times New Roman"/>
          <w:color w:val="000000"/>
          <w:sz w:val="28"/>
          <w:szCs w:val="28"/>
        </w:rPr>
        <w:t>     </w:t>
      </w:r>
    </w:p>
    <w:p w:rsidR="00963CBD" w:rsidRPr="00963CBD" w:rsidRDefault="00963CBD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color w:val="000000"/>
          <w:sz w:val="28"/>
          <w:szCs w:val="28"/>
        </w:rPr>
        <w:t xml:space="preserve">   </w:t>
      </w:r>
      <w:r w:rsidR="001B1363" w:rsidRPr="00A26E5F">
        <w:rPr>
          <w:rFonts w:ascii="Times New Roman" w:hAnsi="Times New Roman"/>
          <w:color w:val="000000"/>
          <w:sz w:val="28"/>
          <w:szCs w:val="28"/>
        </w:rPr>
        <w:t xml:space="preserve">8.1.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S=2561,3м2</w:t>
      </w:r>
      <w:r w:rsidR="00E41D4C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63CBD" w:rsidRPr="00963CBD" w:rsidRDefault="00AC6827" w:rsidP="00A26E5F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  <w:r w:rsidR="001B1363" w:rsidRPr="00A26E5F">
        <w:rPr>
          <w:rFonts w:ascii="Times New Roman" w:hAnsi="Times New Roman"/>
          <w:bCs/>
          <w:color w:val="000000"/>
          <w:sz w:val="28"/>
          <w:szCs w:val="28"/>
        </w:rPr>
        <w:t>8.2. О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горожа -    металевий паркан</w:t>
      </w:r>
      <w:r w:rsidR="00E41D4C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63CBD" w:rsidRPr="00963CBD" w:rsidRDefault="001B1363" w:rsidP="00A26E5F">
      <w:pPr>
        <w:spacing w:after="0" w:line="240" w:lineRule="auto"/>
        <w:ind w:left="360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  8.3. </w:t>
      </w:r>
      <w:r w:rsidR="00E41D4C" w:rsidRPr="00A26E5F">
        <w:rPr>
          <w:rFonts w:ascii="Times New Roman" w:hAnsi="Times New Roman"/>
          <w:color w:val="000000"/>
          <w:sz w:val="28"/>
          <w:szCs w:val="28"/>
        </w:rPr>
        <w:t>І</w:t>
      </w:r>
      <w:r w:rsidR="00963CBD" w:rsidRPr="00963CBD">
        <w:rPr>
          <w:rFonts w:ascii="Times New Roman" w:hAnsi="Times New Roman"/>
          <w:color w:val="000000"/>
          <w:sz w:val="28"/>
          <w:szCs w:val="28"/>
        </w:rPr>
        <w:t>гров</w:t>
      </w:r>
      <w:r w:rsidR="00E41D4C" w:rsidRPr="00A26E5F">
        <w:rPr>
          <w:rFonts w:ascii="Times New Roman" w:hAnsi="Times New Roman"/>
          <w:color w:val="000000"/>
          <w:sz w:val="28"/>
          <w:szCs w:val="28"/>
        </w:rPr>
        <w:t xml:space="preserve">ий майданчик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в наявності</w:t>
      </w:r>
    </w:p>
    <w:p w:rsidR="00963CBD" w:rsidRPr="00963CBD" w:rsidRDefault="001B1363" w:rsidP="00A26E5F">
      <w:pPr>
        <w:spacing w:after="0" w:line="240" w:lineRule="auto"/>
        <w:ind w:left="36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  8.4.</w:t>
      </w:r>
      <w:r w:rsidR="00E41D4C" w:rsidRPr="00A26E5F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63CBD" w:rsidRPr="00963CBD">
        <w:rPr>
          <w:rFonts w:ascii="Times New Roman" w:hAnsi="Times New Roman"/>
          <w:color w:val="000000"/>
          <w:sz w:val="28"/>
          <w:szCs w:val="28"/>
        </w:rPr>
        <w:t>портивн</w:t>
      </w:r>
      <w:r w:rsidR="00E41D4C" w:rsidRPr="00A26E5F">
        <w:rPr>
          <w:rFonts w:ascii="Times New Roman" w:hAnsi="Times New Roman"/>
          <w:color w:val="000000"/>
          <w:sz w:val="28"/>
          <w:szCs w:val="28"/>
        </w:rPr>
        <w:t xml:space="preserve">ий </w:t>
      </w:r>
      <w:r w:rsidR="00963CBD" w:rsidRPr="00963CBD">
        <w:rPr>
          <w:rFonts w:ascii="Times New Roman" w:hAnsi="Times New Roman"/>
          <w:color w:val="000000"/>
          <w:sz w:val="28"/>
          <w:szCs w:val="28"/>
        </w:rPr>
        <w:t xml:space="preserve"> майданчик</w:t>
      </w:r>
      <w:r w:rsidR="00E41D4C" w:rsidRPr="00A26E5F">
        <w:rPr>
          <w:rFonts w:ascii="Times New Roman" w:hAnsi="Times New Roman"/>
          <w:color w:val="000000"/>
          <w:sz w:val="28"/>
          <w:szCs w:val="28"/>
        </w:rPr>
        <w:t xml:space="preserve"> обладнаний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біг</w:t>
      </w:r>
      <w:r w:rsidR="00E41D4C" w:rsidRPr="00A26E5F">
        <w:rPr>
          <w:rFonts w:ascii="Times New Roman" w:hAnsi="Times New Roman"/>
          <w:bCs/>
          <w:color w:val="000000"/>
          <w:sz w:val="28"/>
          <w:szCs w:val="28"/>
        </w:rPr>
        <w:t>овою доріжкою, баскетбольним майданчиком,  футбольним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41D4C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полем зі штучним покриттям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, футбольн</w:t>
      </w:r>
      <w:r w:rsidR="00E41D4C" w:rsidRPr="00A26E5F">
        <w:rPr>
          <w:rFonts w:ascii="Times New Roman" w:hAnsi="Times New Roman"/>
          <w:bCs/>
          <w:color w:val="000000"/>
          <w:sz w:val="28"/>
          <w:szCs w:val="28"/>
        </w:rPr>
        <w:t>ими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ворота</w:t>
      </w:r>
      <w:r w:rsidR="00E41D4C" w:rsidRPr="00A26E5F">
        <w:rPr>
          <w:rFonts w:ascii="Times New Roman" w:hAnsi="Times New Roman"/>
          <w:bCs/>
          <w:color w:val="000000"/>
          <w:sz w:val="28"/>
          <w:szCs w:val="28"/>
        </w:rPr>
        <w:t>ми.</w:t>
      </w:r>
    </w:p>
    <w:p w:rsidR="00963CBD" w:rsidRPr="00963CBD" w:rsidRDefault="00E41D4C" w:rsidP="00A26E5F">
      <w:pPr>
        <w:spacing w:after="244" w:line="240" w:lineRule="auto"/>
        <w:ind w:left="320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63CBD" w:rsidRPr="00963CBD">
        <w:rPr>
          <w:rFonts w:ascii="Times New Roman" w:hAnsi="Times New Roman"/>
          <w:color w:val="000000"/>
          <w:sz w:val="28"/>
          <w:szCs w:val="28"/>
        </w:rPr>
        <w:t>8.</w:t>
      </w:r>
      <w:r w:rsidRPr="00A26E5F">
        <w:rPr>
          <w:rFonts w:ascii="Times New Roman" w:hAnsi="Times New Roman"/>
          <w:color w:val="000000"/>
          <w:sz w:val="28"/>
          <w:szCs w:val="28"/>
        </w:rPr>
        <w:t>5</w:t>
      </w:r>
      <w:r w:rsidR="00963CBD" w:rsidRPr="00963CBD">
        <w:rPr>
          <w:rFonts w:ascii="Times New Roman" w:hAnsi="Times New Roman"/>
          <w:color w:val="000000"/>
          <w:sz w:val="28"/>
          <w:szCs w:val="28"/>
        </w:rPr>
        <w:t>.Інші зони ділянки</w:t>
      </w:r>
      <w:r w:rsidRPr="00A26E5F">
        <w:rPr>
          <w:rFonts w:ascii="Times New Roman" w:hAnsi="Times New Roman"/>
          <w:color w:val="000000"/>
          <w:sz w:val="28"/>
          <w:szCs w:val="28"/>
        </w:rPr>
        <w:t xml:space="preserve"> - г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осподарчий майданчик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963CBD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color w:val="000000"/>
          <w:sz w:val="28"/>
          <w:szCs w:val="28"/>
        </w:rPr>
        <w:t>9.Будівля закладу:</w:t>
      </w:r>
    </w:p>
    <w:p w:rsidR="00E41D4C" w:rsidRPr="00A26E5F" w:rsidRDefault="00963CBD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63CBD">
        <w:rPr>
          <w:rFonts w:ascii="Times New Roman" w:hAnsi="Times New Roman"/>
          <w:color w:val="000000"/>
          <w:sz w:val="28"/>
          <w:szCs w:val="28"/>
        </w:rPr>
        <w:t>9.1 Типова, пристосована</w:t>
      </w:r>
      <w:r w:rsidR="00E41D4C" w:rsidRPr="00A26E5F">
        <w:rPr>
          <w:rFonts w:ascii="Times New Roman" w:hAnsi="Times New Roman"/>
          <w:color w:val="000000"/>
          <w:sz w:val="28"/>
          <w:szCs w:val="28"/>
        </w:rPr>
        <w:t>:</w:t>
      </w:r>
      <w:r w:rsidRPr="00A26E5F">
        <w:rPr>
          <w:rFonts w:ascii="Times New Roman" w:hAnsi="Times New Roman"/>
          <w:color w:val="000000"/>
          <w:sz w:val="28"/>
          <w:szCs w:val="28"/>
        </w:rPr>
        <w:tab/>
      </w:r>
      <w:r w:rsidRPr="00963CBD">
        <w:rPr>
          <w:rFonts w:ascii="Times New Roman" w:hAnsi="Times New Roman"/>
          <w:color w:val="000000"/>
          <w:sz w:val="28"/>
          <w:szCs w:val="28"/>
        </w:rPr>
        <w:t xml:space="preserve">     </w:t>
      </w:r>
    </w:p>
    <w:p w:rsidR="00963CBD" w:rsidRPr="00963CBD" w:rsidRDefault="00963CBD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color w:val="000000"/>
          <w:sz w:val="28"/>
          <w:szCs w:val="28"/>
        </w:rPr>
        <w:t xml:space="preserve">         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типова</w:t>
      </w:r>
    </w:p>
    <w:p w:rsidR="00E41D4C" w:rsidRPr="00A26E5F" w:rsidRDefault="00E41D4C" w:rsidP="00A26E5F">
      <w:pPr>
        <w:spacing w:after="0" w:line="240" w:lineRule="auto"/>
        <w:ind w:left="360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9.2. </w:t>
      </w:r>
      <w:r w:rsidR="00963CBD" w:rsidRPr="00963CBD">
        <w:rPr>
          <w:rFonts w:ascii="Times New Roman" w:hAnsi="Times New Roman"/>
          <w:color w:val="000000"/>
          <w:sz w:val="28"/>
          <w:szCs w:val="28"/>
        </w:rPr>
        <w:t>Перелік будівель, їх поверховість</w:t>
      </w:r>
      <w:r w:rsidR="00821414" w:rsidRPr="00A26E5F">
        <w:rPr>
          <w:rFonts w:ascii="Times New Roman" w:hAnsi="Times New Roman"/>
          <w:color w:val="000000"/>
          <w:sz w:val="28"/>
          <w:szCs w:val="28"/>
        </w:rPr>
        <w:t>:</w:t>
      </w:r>
      <w:r w:rsidR="00963CBD" w:rsidRPr="00963CBD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963CBD" w:rsidRPr="00963CBD" w:rsidRDefault="00963CBD" w:rsidP="00A26E5F">
      <w:pPr>
        <w:spacing w:after="0" w:line="240" w:lineRule="auto"/>
        <w:ind w:left="36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будівля школи 3-поверхова</w:t>
      </w:r>
      <w:r w:rsidR="00453D7F" w:rsidRPr="00A26E5F">
        <w:rPr>
          <w:rFonts w:ascii="Times New Roman" w:hAnsi="Times New Roman"/>
          <w:bCs/>
          <w:color w:val="000000"/>
          <w:sz w:val="28"/>
          <w:szCs w:val="28"/>
        </w:rPr>
        <w:t>; майстерні – одноповерхова;</w:t>
      </w:r>
      <w:r w:rsidR="00821414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їдальня – одноповерхова; спортивна зала – одноповерхова; туалет – одноповерховий; погріб </w:t>
      </w:r>
      <w:r w:rsidR="00453D7F" w:rsidRPr="00A26E5F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одноповерховий</w:t>
      </w:r>
      <w:r w:rsidR="00453D7F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A26E5F" w:rsidRDefault="00453D7F" w:rsidP="00A26E5F">
      <w:pPr>
        <w:pStyle w:val="a4"/>
        <w:numPr>
          <w:ilvl w:val="1"/>
          <w:numId w:val="32"/>
        </w:numPr>
        <w:spacing w:after="0" w:line="240" w:lineRule="auto"/>
        <w:ind w:left="709" w:hanging="425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3CBD" w:rsidRPr="00A26E5F">
        <w:rPr>
          <w:rFonts w:ascii="Times New Roman" w:hAnsi="Times New Roman"/>
          <w:color w:val="000000"/>
          <w:sz w:val="28"/>
          <w:szCs w:val="28"/>
        </w:rPr>
        <w:t>Кількість класних кімнат</w:t>
      </w:r>
      <w:r w:rsidR="00963CBD" w:rsidRPr="00A26E5F">
        <w:rPr>
          <w:rFonts w:ascii="Times New Roman" w:hAnsi="Times New Roman"/>
          <w:color w:val="000000"/>
          <w:sz w:val="28"/>
          <w:szCs w:val="28"/>
        </w:rPr>
        <w:tab/>
      </w:r>
      <w:r w:rsidRPr="00A26E5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>21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453D7F" w:rsidP="003B7BA3">
      <w:pPr>
        <w:pStyle w:val="a4"/>
        <w:numPr>
          <w:ilvl w:val="1"/>
          <w:numId w:val="32"/>
        </w:numPr>
        <w:spacing w:after="267" w:line="240" w:lineRule="auto"/>
        <w:ind w:left="284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>Перелік кабінетів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>біології,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>хімії,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>інформатики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-2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>фізики,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української мови,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англійської мови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963CBD" w:rsidP="003B7BA3">
      <w:pPr>
        <w:spacing w:after="240" w:line="240" w:lineRule="auto"/>
        <w:ind w:left="320"/>
        <w:contextualSpacing/>
        <w:jc w:val="both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9.5. Кількість ГПД, дітей в них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ab/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3 групи, 116 дітей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963CBD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9.6 Перелік приміщень ГПД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          3 класні кімнати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C576E" w:rsidRPr="00A26E5F" w:rsidRDefault="00963CBD" w:rsidP="00A26E5F">
      <w:pPr>
        <w:spacing w:after="0" w:line="240" w:lineRule="auto"/>
        <w:ind w:left="32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9.7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Медичний кабінет, обладнання</w:t>
      </w:r>
      <w:r w:rsidR="00DC576E" w:rsidRPr="00A26E5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963CBD" w:rsidRPr="00963CBD" w:rsidRDefault="00963CBD" w:rsidP="00A26E5F">
      <w:pPr>
        <w:spacing w:after="0" w:line="240" w:lineRule="auto"/>
        <w:ind w:left="320"/>
        <w:contextualSpacing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    стіл, кушетка, 2 шафи для   медикаментів,</w:t>
      </w:r>
      <w:r w:rsidR="003B7BA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ростомір,</w:t>
      </w:r>
      <w:r w:rsidR="003B7BA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тонометр,</w:t>
      </w:r>
      <w:r w:rsidR="003B7BA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термометр.</w:t>
      </w:r>
    </w:p>
    <w:p w:rsidR="00DC576E" w:rsidRPr="00A26E5F" w:rsidRDefault="00DC576E" w:rsidP="00A26E5F">
      <w:pPr>
        <w:spacing w:after="0" w:line="240" w:lineRule="auto"/>
        <w:ind w:left="142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  9.8.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Кімната тимчасової ізоляції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63CBD" w:rsidRPr="00963CBD" w:rsidRDefault="00963CBD" w:rsidP="00A26E5F">
      <w:pPr>
        <w:spacing w:after="0" w:line="240" w:lineRule="auto"/>
        <w:ind w:left="142"/>
        <w:contextualSpacing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      кушетка, ст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іл біля ліжка, термос помповий,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ємності для дезінфекції поверхонь</w:t>
      </w:r>
    </w:p>
    <w:p w:rsidR="00DC576E" w:rsidRPr="00A26E5F" w:rsidRDefault="00963CBD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9.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.Спортивна зала, площа, розміщення</w:t>
      </w:r>
      <w:r w:rsidR="00DC576E" w:rsidRPr="00A26E5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DC576E" w:rsidRPr="00A26E5F" w:rsidRDefault="00DC576E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S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=220 м2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DC576E" w:rsidP="00A26E5F">
      <w:pPr>
        <w:spacing w:after="0" w:line="240" w:lineRule="auto"/>
        <w:ind w:left="32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портивний зал розміщений в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пристосованому приміщенні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DC576E" w:rsidP="00A26E5F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       Вентиляція-</w:t>
      </w:r>
      <w:r w:rsidR="00963CBD" w:rsidRPr="00A26E5F">
        <w:rPr>
          <w:rFonts w:ascii="Times New Roman" w:hAnsi="Times New Roman"/>
          <w:color w:val="000000"/>
          <w:sz w:val="28"/>
          <w:szCs w:val="28"/>
        </w:rPr>
        <w:tab/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природна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. В наявності захисна арматура.</w:t>
      </w:r>
    </w:p>
    <w:p w:rsidR="00963CBD" w:rsidRPr="00963CBD" w:rsidRDefault="00DC576E" w:rsidP="00A26E5F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Спортивний інвентар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ab/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м’ячі, мати, лиж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і, палатки, стійка для стрибків,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 xml:space="preserve">стінка гімнастична, 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лавка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гімнастична, мостик гімнастичний, кільця гімнастичні, канат(спортзал)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DC576E" w:rsidP="00A26E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Роздягальні, душові, туалети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2 роздягальні( 1 душова та 1 туалет не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працюють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963CBD" w:rsidRPr="00963CBD" w:rsidRDefault="00BB1EA8" w:rsidP="00A26E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9.10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.Актова зала</w:t>
      </w:r>
      <w:r w:rsidR="00963CBD" w:rsidRPr="00A26E5F">
        <w:rPr>
          <w:rFonts w:ascii="Times New Roman" w:hAnsi="Times New Roman"/>
          <w:bCs/>
          <w:color w:val="000000"/>
          <w:sz w:val="28"/>
          <w:szCs w:val="28"/>
        </w:rPr>
        <w:tab/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в наявності разом з їдальнею</w:t>
      </w:r>
    </w:p>
    <w:p w:rsidR="00BB1EA8" w:rsidRPr="00A26E5F" w:rsidRDefault="00BB1EA8" w:rsidP="00A26E5F">
      <w:pPr>
        <w:spacing w:after="0" w:line="240" w:lineRule="auto"/>
        <w:ind w:right="300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lastRenderedPageBreak/>
        <w:t>10.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Майстерні (типові,</w:t>
      </w:r>
      <w:r w:rsidR="0049063B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пристосовані,</w:t>
      </w:r>
      <w:r w:rsidR="0049063B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розташування, перелік)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63CBD" w:rsidRPr="00A26E5F" w:rsidRDefault="00963CBD" w:rsidP="00A26E5F">
      <w:pPr>
        <w:spacing w:after="0" w:line="240" w:lineRule="auto"/>
        <w:ind w:right="300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майстерня учбова комбінована, розташована у пристосованому приміщенні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. В</w:t>
      </w:r>
      <w:r w:rsidRPr="00963CB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наявності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водопровід,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умивальник з проточною водою- 2шт. і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каналізацією</w:t>
      </w:r>
    </w:p>
    <w:p w:rsidR="00BB1EA8" w:rsidRPr="00963CBD" w:rsidRDefault="00BB1EA8" w:rsidP="00A26E5F">
      <w:pPr>
        <w:spacing w:after="0" w:line="240" w:lineRule="auto"/>
        <w:ind w:right="300"/>
        <w:contextualSpacing/>
        <w:rPr>
          <w:rFonts w:ascii="Times New Roman" w:hAnsi="Times New Roman"/>
          <w:sz w:val="12"/>
          <w:szCs w:val="28"/>
        </w:rPr>
      </w:pPr>
    </w:p>
    <w:p w:rsidR="00BB1EA8" w:rsidRPr="00A26E5F" w:rsidRDefault="00963CBD" w:rsidP="00A26E5F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11 .Харчоблок, склад приміщень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63CBD" w:rsidRPr="00A26E5F" w:rsidRDefault="00963CBD" w:rsidP="00A26E5F">
      <w:pPr>
        <w:pStyle w:val="a4"/>
        <w:numPr>
          <w:ilvl w:val="3"/>
          <w:numId w:val="33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6E5F">
        <w:rPr>
          <w:rFonts w:ascii="Times New Roman" w:hAnsi="Times New Roman"/>
          <w:bCs/>
          <w:color w:val="000000"/>
          <w:sz w:val="28"/>
          <w:szCs w:val="28"/>
        </w:rPr>
        <w:t>варочна</w:t>
      </w:r>
      <w:proofErr w:type="spellEnd"/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зала, приміщення для посуду, цех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овочевої продукції, цех м’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ясної продукції, приміщення для миття посуду, роздягальня, комора, санвузол.</w:t>
      </w:r>
    </w:p>
    <w:p w:rsidR="00963CBD" w:rsidRPr="00963CBD" w:rsidRDefault="00963CBD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водопостачання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централізоване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63CBD" w:rsidRPr="00963CBD" w:rsidRDefault="00963CBD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гаряче водопостачання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електроводонагрівач -3 (бойлери)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 </w:t>
      </w:r>
    </w:p>
    <w:p w:rsidR="00963CBD" w:rsidRPr="00963CBD" w:rsidRDefault="00963CBD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вентиляція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ab/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природна, штучна;</w:t>
      </w:r>
    </w:p>
    <w:p w:rsidR="00963CBD" w:rsidRPr="00A26E5F" w:rsidRDefault="00963CBD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технологічне обладнання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електроплити -3-(12 </w:t>
      </w:r>
      <w:proofErr w:type="spellStart"/>
      <w:r w:rsidRPr="00963CBD">
        <w:rPr>
          <w:rFonts w:ascii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963CBD">
        <w:rPr>
          <w:rFonts w:ascii="Times New Roman" w:hAnsi="Times New Roman"/>
          <w:bCs/>
          <w:color w:val="000000"/>
          <w:sz w:val="28"/>
          <w:szCs w:val="28"/>
        </w:rPr>
        <w:t>),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1 духова шафа на 3 секції</w:t>
      </w:r>
      <w:r w:rsidR="00BB1EA8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63CBD" w:rsidRPr="00963CBD" w:rsidRDefault="00963CBD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холодильне обладнання</w:t>
      </w:r>
      <w:r w:rsidR="00632A3C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холодильна шафа -1</w:t>
      </w:r>
      <w:r w:rsidR="00632A3C" w:rsidRPr="00A26E5F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побутовий холодильник-2</w:t>
      </w:r>
      <w:r w:rsidR="00632A3C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63CBD" w:rsidRPr="00A26E5F" w:rsidRDefault="00963CBD" w:rsidP="00A26E5F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6E5F">
        <w:rPr>
          <w:rFonts w:ascii="Times New Roman" w:hAnsi="Times New Roman"/>
          <w:bCs/>
          <w:color w:val="000000"/>
          <w:sz w:val="28"/>
          <w:szCs w:val="28"/>
        </w:rPr>
        <w:t>електросковорода</w:t>
      </w:r>
      <w:proofErr w:type="spellEnd"/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- 1, електром’ясорубка - 1, </w:t>
      </w:r>
      <w:r w:rsidR="00632A3C" w:rsidRPr="00A26E5F">
        <w:rPr>
          <w:rFonts w:ascii="Times New Roman" w:hAnsi="Times New Roman"/>
          <w:bCs/>
          <w:color w:val="000000"/>
          <w:sz w:val="28"/>
          <w:szCs w:val="28"/>
        </w:rPr>
        <w:t>овочерізка - 2;</w:t>
      </w:r>
    </w:p>
    <w:p w:rsidR="00963CBD" w:rsidRPr="00963CBD" w:rsidRDefault="00963CBD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комора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обладнана стелажами, є побутовий холодильник 1</w:t>
      </w:r>
      <w:r w:rsidR="00632A3C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63CBD" w:rsidRPr="00963CBD" w:rsidRDefault="00963CBD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приміщення для зберігання овочів погріб</w:t>
      </w:r>
      <w:r w:rsidR="00632A3C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63CBD" w:rsidRPr="00A26E5F" w:rsidRDefault="00963CBD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їдальня (кількість місць)</w:t>
      </w:r>
      <w:r w:rsidR="00632A3C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-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120</w:t>
      </w:r>
      <w:r w:rsidR="00632A3C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місць; </w:t>
      </w:r>
    </w:p>
    <w:p w:rsidR="00632A3C" w:rsidRPr="00A26E5F" w:rsidRDefault="00632A3C" w:rsidP="00A26E5F">
      <w:pPr>
        <w:numPr>
          <w:ilvl w:val="0"/>
          <w:numId w:val="33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Кількість умивальників – 6 штук.</w:t>
      </w:r>
    </w:p>
    <w:p w:rsidR="00632A3C" w:rsidRPr="00A26E5F" w:rsidRDefault="00632A3C" w:rsidP="00A26E5F">
      <w:pPr>
        <w:spacing w:after="0" w:line="240" w:lineRule="auto"/>
        <w:ind w:left="62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3CBD" w:rsidRPr="00963CBD" w:rsidRDefault="00632A3C" w:rsidP="0049063B">
      <w:pPr>
        <w:spacing w:after="0" w:line="240" w:lineRule="auto"/>
        <w:ind w:left="142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12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963CBD" w:rsidRPr="0049063B">
        <w:rPr>
          <w:rFonts w:ascii="Times New Roman" w:hAnsi="Times New Roman"/>
          <w:bCs/>
          <w:color w:val="000000"/>
          <w:sz w:val="28"/>
          <w:szCs w:val="28"/>
        </w:rPr>
        <w:t>Водопостачання закладу</w:t>
      </w:r>
      <w:r w:rsidRPr="004906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централізоване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632A3C" w:rsidP="0049063B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13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.Каналізація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централізована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963CBD" w:rsidP="0049063B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12.0палення</w:t>
      </w:r>
      <w:r w:rsidR="002E23FE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котельня на </w:t>
      </w:r>
      <w:r w:rsidR="002E23FE" w:rsidRPr="00A26E5F">
        <w:rPr>
          <w:rFonts w:ascii="Times New Roman" w:hAnsi="Times New Roman"/>
          <w:bCs/>
          <w:color w:val="000000"/>
          <w:sz w:val="28"/>
          <w:szCs w:val="28"/>
        </w:rPr>
        <w:t>твердому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63CBD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2E23FE" w:rsidRPr="00A26E5F">
        <w:rPr>
          <w:rFonts w:ascii="Times New Roman" w:hAnsi="Times New Roman"/>
          <w:bCs/>
          <w:color w:val="000000"/>
          <w:sz w:val="28"/>
          <w:szCs w:val="28"/>
        </w:rPr>
        <w:t>палеві</w:t>
      </w:r>
      <w:proofErr w:type="spellEnd"/>
      <w:r w:rsidR="00DD74B5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963CBD" w:rsidP="0049063B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13.Освітлення</w:t>
      </w:r>
      <w:r w:rsidR="00DD74B5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природне, штучне</w:t>
      </w:r>
      <w:r w:rsidR="00DD74B5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DD74B5" w:rsidP="0049063B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14. Вентиляція -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 xml:space="preserve">природна, штучна 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 xml:space="preserve"> харчоблоці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D3E8B" w:rsidRPr="00A26E5F" w:rsidRDefault="00963CBD" w:rsidP="0049063B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15. Кількість туалетів(по поверхах)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школа -5, харчоблок -1</w:t>
      </w:r>
      <w:r w:rsidR="00DD74B5"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DD3E8B" w:rsidP="0049063B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16.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Кількість умив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альників(по поверхах) школа- 6 штук.</w:t>
      </w:r>
    </w:p>
    <w:p w:rsidR="00963CBD" w:rsidRPr="00963CBD" w:rsidRDefault="00DD3E8B" w:rsidP="0049063B">
      <w:pPr>
        <w:spacing w:after="0" w:line="240" w:lineRule="auto"/>
        <w:ind w:left="142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17.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Кількість питних фонтанчиків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="00963CBD" w:rsidRPr="00963CBD">
        <w:rPr>
          <w:rFonts w:ascii="Times New Roman" w:hAnsi="Times New Roman"/>
          <w:bCs/>
          <w:color w:val="000000"/>
          <w:sz w:val="28"/>
          <w:szCs w:val="28"/>
        </w:rPr>
        <w:t>0</w:t>
      </w:r>
      <w:r w:rsidRPr="00A26E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3CBD" w:rsidRPr="00963CBD" w:rsidRDefault="00963CBD" w:rsidP="0049063B">
      <w:pPr>
        <w:spacing w:after="0" w:line="240" w:lineRule="auto"/>
        <w:ind w:left="142"/>
        <w:contextualSpacing/>
        <w:rPr>
          <w:rFonts w:ascii="Times New Roman" w:hAnsi="Times New Roman"/>
          <w:sz w:val="28"/>
          <w:szCs w:val="28"/>
        </w:rPr>
      </w:pPr>
      <w:r w:rsidRPr="00963CBD">
        <w:rPr>
          <w:rFonts w:ascii="Times New Roman" w:hAnsi="Times New Roman"/>
          <w:bCs/>
          <w:color w:val="000000"/>
          <w:sz w:val="28"/>
          <w:szCs w:val="28"/>
        </w:rPr>
        <w:t>18.3аб</w:t>
      </w:r>
      <w:r w:rsidR="00DD3E8B" w:rsidRPr="00A26E5F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зпеченність необхідним</w:t>
      </w:r>
      <w:r w:rsidR="00DD3E8B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3CBD">
        <w:rPr>
          <w:rFonts w:ascii="Times New Roman" w:hAnsi="Times New Roman"/>
          <w:bCs/>
          <w:color w:val="000000"/>
          <w:sz w:val="28"/>
          <w:szCs w:val="28"/>
        </w:rPr>
        <w:t>обладнанням, інвентарем</w:t>
      </w:r>
      <w:r w:rsidR="00DD3E8B" w:rsidRPr="00A26E5F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963CBD" w:rsidRPr="00963CBD" w:rsidRDefault="00DD3E8B" w:rsidP="00A26E5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 xml:space="preserve"> </w:t>
      </w:r>
    </w:p>
    <w:p w:rsidR="00963CBD" w:rsidRPr="00A26E5F" w:rsidRDefault="00963CBD" w:rsidP="00A26E5F">
      <w:pPr>
        <w:pStyle w:val="a4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bCs/>
          <w:color w:val="000000"/>
          <w:sz w:val="28"/>
          <w:szCs w:val="28"/>
        </w:rPr>
        <w:t>2Б-90ст, ЗВ-120СТ, 4Г-180ст, 5Д-50ст.</w:t>
      </w:r>
      <w:r w:rsidR="00DD3E8B" w:rsidRPr="00A26E5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63CBD" w:rsidRPr="00A26E5F" w:rsidRDefault="00963CBD" w:rsidP="00A26E5F">
      <w:pPr>
        <w:pStyle w:val="a4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26E5F">
        <w:rPr>
          <w:rFonts w:ascii="Times New Roman" w:hAnsi="Times New Roman"/>
          <w:color w:val="000000"/>
          <w:sz w:val="28"/>
          <w:szCs w:val="28"/>
        </w:rPr>
        <w:t xml:space="preserve">тарілки - 1268шт, ложки -481 </w:t>
      </w:r>
      <w:proofErr w:type="spellStart"/>
      <w:r w:rsidRPr="00A26E5F">
        <w:rPr>
          <w:rFonts w:ascii="Times New Roman" w:hAnsi="Times New Roman"/>
          <w:color w:val="000000"/>
          <w:sz w:val="28"/>
          <w:szCs w:val="28"/>
        </w:rPr>
        <w:t>шт</w:t>
      </w:r>
      <w:proofErr w:type="spellEnd"/>
      <w:r w:rsidRPr="00A26E5F">
        <w:rPr>
          <w:rFonts w:ascii="Times New Roman" w:hAnsi="Times New Roman"/>
          <w:color w:val="000000"/>
          <w:sz w:val="28"/>
          <w:szCs w:val="28"/>
        </w:rPr>
        <w:t>, стакани - 410шт</w:t>
      </w:r>
      <w:r w:rsidR="00DD3E8B" w:rsidRPr="00A26E5F">
        <w:rPr>
          <w:rFonts w:ascii="Times New Roman" w:hAnsi="Times New Roman"/>
          <w:color w:val="000000"/>
          <w:sz w:val="28"/>
          <w:szCs w:val="28"/>
        </w:rPr>
        <w:t>.</w:t>
      </w:r>
      <w:r w:rsidRPr="00A26E5F">
        <w:rPr>
          <w:rFonts w:ascii="Times New Roman" w:hAnsi="Times New Roman"/>
          <w:color w:val="000000"/>
          <w:sz w:val="28"/>
          <w:szCs w:val="28"/>
        </w:rPr>
        <w:t>  </w:t>
      </w:r>
    </w:p>
    <w:p w:rsidR="00DD3E8B" w:rsidRPr="00A26E5F" w:rsidRDefault="00DD3E8B" w:rsidP="00A26E5F">
      <w:pPr>
        <w:spacing w:after="0" w:line="240" w:lineRule="auto"/>
        <w:ind w:left="5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E8B" w:rsidRPr="00A26E5F" w:rsidRDefault="004135AC" w:rsidP="004135A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3E8B" w:rsidRPr="00A26E5F">
        <w:rPr>
          <w:rFonts w:ascii="Times New Roman" w:hAnsi="Times New Roman"/>
          <w:color w:val="000000"/>
          <w:sz w:val="28"/>
          <w:szCs w:val="28"/>
        </w:rPr>
        <w:t xml:space="preserve">19. Комп'ютерне обладнання: </w:t>
      </w:r>
    </w:p>
    <w:p w:rsidR="00DD3E8B" w:rsidRPr="00A26E5F" w:rsidRDefault="00DD3E8B" w:rsidP="00A26E5F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 xml:space="preserve">стаціонарних комп'ютерів – 21 </w:t>
      </w:r>
      <w:proofErr w:type="spellStart"/>
      <w:r w:rsidRPr="00A26E5F">
        <w:rPr>
          <w:rFonts w:ascii="Times New Roman" w:hAnsi="Times New Roman"/>
          <w:sz w:val="28"/>
          <w:szCs w:val="28"/>
        </w:rPr>
        <w:t>шт</w:t>
      </w:r>
      <w:proofErr w:type="spellEnd"/>
      <w:r w:rsidRPr="00A26E5F">
        <w:rPr>
          <w:rFonts w:ascii="Times New Roman" w:hAnsi="Times New Roman"/>
          <w:sz w:val="28"/>
          <w:szCs w:val="28"/>
        </w:rPr>
        <w:t>;</w:t>
      </w:r>
    </w:p>
    <w:p w:rsidR="00DD3E8B" w:rsidRPr="00A26E5F" w:rsidRDefault="00DD3E8B" w:rsidP="00A26E5F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ноутбук – 1 шт.;</w:t>
      </w:r>
    </w:p>
    <w:p w:rsidR="00DD3E8B" w:rsidRPr="00A26E5F" w:rsidRDefault="00DD3E8B" w:rsidP="00A26E5F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багатофункціональний пристрій – 1 шт.;</w:t>
      </w:r>
    </w:p>
    <w:p w:rsidR="00DD3E8B" w:rsidRPr="00A26E5F" w:rsidRDefault="00DD3E8B" w:rsidP="00A26E5F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6E5F">
        <w:rPr>
          <w:rFonts w:ascii="Times New Roman" w:hAnsi="Times New Roman"/>
          <w:sz w:val="28"/>
          <w:szCs w:val="28"/>
        </w:rPr>
        <w:t>проєктор</w:t>
      </w:r>
      <w:proofErr w:type="spellEnd"/>
      <w:r w:rsidRPr="00A26E5F">
        <w:rPr>
          <w:rFonts w:ascii="Times New Roman" w:hAnsi="Times New Roman"/>
          <w:sz w:val="28"/>
          <w:szCs w:val="28"/>
        </w:rPr>
        <w:t xml:space="preserve"> – 1 шт.;</w:t>
      </w:r>
    </w:p>
    <w:p w:rsidR="00DD3E8B" w:rsidRPr="00A26E5F" w:rsidRDefault="00DD3E8B" w:rsidP="00A26E5F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екран – 1 шт.</w:t>
      </w:r>
    </w:p>
    <w:p w:rsidR="00963CBD" w:rsidRPr="00963CBD" w:rsidRDefault="004135AC" w:rsidP="00A26E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3E8B" w:rsidRPr="00A26E5F">
        <w:rPr>
          <w:rFonts w:ascii="Times New Roman" w:hAnsi="Times New Roman"/>
          <w:sz w:val="28"/>
          <w:szCs w:val="28"/>
        </w:rPr>
        <w:t xml:space="preserve">20. Мультимедійне обладнання: </w:t>
      </w:r>
    </w:p>
    <w:p w:rsidR="00963CBD" w:rsidRPr="00A26E5F" w:rsidRDefault="00232116" w:rsidP="00A26E5F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к</w:t>
      </w:r>
      <w:r w:rsidR="00DD3E8B" w:rsidRPr="00A26E5F">
        <w:rPr>
          <w:rFonts w:ascii="Times New Roman" w:hAnsi="Times New Roman"/>
          <w:sz w:val="28"/>
          <w:szCs w:val="28"/>
        </w:rPr>
        <w:t xml:space="preserve">омплект </w:t>
      </w:r>
      <w:r w:rsidRPr="00A26E5F">
        <w:rPr>
          <w:rFonts w:ascii="Times New Roman" w:hAnsi="Times New Roman"/>
          <w:sz w:val="28"/>
          <w:szCs w:val="28"/>
        </w:rPr>
        <w:t xml:space="preserve"> (інтерактивна дошка, ноутбук, </w:t>
      </w:r>
      <w:proofErr w:type="spellStart"/>
      <w:r w:rsidRPr="00A26E5F">
        <w:rPr>
          <w:rFonts w:ascii="Times New Roman" w:hAnsi="Times New Roman"/>
          <w:sz w:val="28"/>
          <w:szCs w:val="28"/>
        </w:rPr>
        <w:t>проєктор</w:t>
      </w:r>
      <w:proofErr w:type="spellEnd"/>
      <w:r w:rsidRPr="00A26E5F">
        <w:rPr>
          <w:rFonts w:ascii="Times New Roman" w:hAnsi="Times New Roman"/>
          <w:sz w:val="28"/>
          <w:szCs w:val="28"/>
        </w:rPr>
        <w:t xml:space="preserve">, багатофункціональний пристрій, </w:t>
      </w:r>
      <w:proofErr w:type="spellStart"/>
      <w:r w:rsidRPr="00A26E5F">
        <w:rPr>
          <w:rFonts w:ascii="Times New Roman" w:hAnsi="Times New Roman"/>
          <w:sz w:val="28"/>
          <w:szCs w:val="28"/>
        </w:rPr>
        <w:t>ламінатор</w:t>
      </w:r>
      <w:proofErr w:type="spellEnd"/>
      <w:r w:rsidRPr="00A26E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6E5F">
        <w:rPr>
          <w:rFonts w:ascii="Times New Roman" w:hAnsi="Times New Roman"/>
          <w:sz w:val="28"/>
          <w:szCs w:val="28"/>
        </w:rPr>
        <w:t>документкамера</w:t>
      </w:r>
      <w:proofErr w:type="spellEnd"/>
      <w:r w:rsidRPr="00A26E5F">
        <w:rPr>
          <w:rFonts w:ascii="Times New Roman" w:hAnsi="Times New Roman"/>
          <w:sz w:val="28"/>
          <w:szCs w:val="28"/>
        </w:rPr>
        <w:t xml:space="preserve">) </w:t>
      </w:r>
      <w:r w:rsidR="00DD3E8B" w:rsidRPr="00A26E5F">
        <w:rPr>
          <w:rFonts w:ascii="Times New Roman" w:hAnsi="Times New Roman"/>
          <w:sz w:val="28"/>
          <w:szCs w:val="28"/>
        </w:rPr>
        <w:t>–</w:t>
      </w:r>
      <w:r w:rsidRPr="00A26E5F">
        <w:rPr>
          <w:rFonts w:ascii="Times New Roman" w:hAnsi="Times New Roman"/>
          <w:sz w:val="28"/>
          <w:szCs w:val="28"/>
        </w:rPr>
        <w:t xml:space="preserve"> 7 початкових класів НУШ;</w:t>
      </w:r>
    </w:p>
    <w:p w:rsidR="00232116" w:rsidRPr="00A26E5F" w:rsidRDefault="00232116" w:rsidP="00A26E5F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 xml:space="preserve">інтерактивна дошка, </w:t>
      </w:r>
      <w:proofErr w:type="spellStart"/>
      <w:r w:rsidRPr="00A26E5F">
        <w:rPr>
          <w:rFonts w:ascii="Times New Roman" w:hAnsi="Times New Roman"/>
          <w:sz w:val="28"/>
          <w:szCs w:val="28"/>
        </w:rPr>
        <w:t>проєктор</w:t>
      </w:r>
      <w:proofErr w:type="spellEnd"/>
      <w:r w:rsidRPr="00A26E5F">
        <w:rPr>
          <w:rFonts w:ascii="Times New Roman" w:hAnsi="Times New Roman"/>
          <w:sz w:val="28"/>
          <w:szCs w:val="28"/>
        </w:rPr>
        <w:t>, ноутбук – кабінет фізики;</w:t>
      </w:r>
    </w:p>
    <w:p w:rsidR="00232116" w:rsidRPr="00A26E5F" w:rsidRDefault="00232116" w:rsidP="00A26E5F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 xml:space="preserve">інтерактивна дошка, </w:t>
      </w:r>
      <w:proofErr w:type="spellStart"/>
      <w:r w:rsidRPr="00A26E5F">
        <w:rPr>
          <w:rFonts w:ascii="Times New Roman" w:hAnsi="Times New Roman"/>
          <w:sz w:val="28"/>
          <w:szCs w:val="28"/>
        </w:rPr>
        <w:t>проєктор</w:t>
      </w:r>
      <w:proofErr w:type="spellEnd"/>
      <w:r w:rsidRPr="00A26E5F">
        <w:rPr>
          <w:rFonts w:ascii="Times New Roman" w:hAnsi="Times New Roman"/>
          <w:sz w:val="28"/>
          <w:szCs w:val="28"/>
        </w:rPr>
        <w:t>, ноутбук – кабінет математики.</w:t>
      </w:r>
    </w:p>
    <w:p w:rsidR="00DA6D83" w:rsidRPr="00A26E5F" w:rsidRDefault="004135AC" w:rsidP="00A26E5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DA6D83" w:rsidRPr="00A26E5F">
        <w:rPr>
          <w:rFonts w:ascii="Times New Roman" w:hAnsi="Times New Roman"/>
          <w:sz w:val="28"/>
          <w:szCs w:val="28"/>
        </w:rPr>
        <w:t xml:space="preserve">21. Наявний доступ до швидкісного Інтернету та мережі </w:t>
      </w:r>
      <w:proofErr w:type="spellStart"/>
      <w:r w:rsidR="00DA6D83" w:rsidRPr="00A26E5F">
        <w:rPr>
          <w:rFonts w:ascii="Times New Roman" w:hAnsi="Times New Roman"/>
          <w:sz w:val="28"/>
          <w:szCs w:val="28"/>
        </w:rPr>
        <w:t>Wi-Fi</w:t>
      </w:r>
      <w:proofErr w:type="spellEnd"/>
      <w:r w:rsidR="00DA6D83" w:rsidRPr="00A26E5F">
        <w:rPr>
          <w:rFonts w:ascii="Times New Roman" w:hAnsi="Times New Roman"/>
          <w:sz w:val="28"/>
          <w:szCs w:val="28"/>
        </w:rPr>
        <w:t xml:space="preserve">. </w:t>
      </w:r>
    </w:p>
    <w:p w:rsidR="00DA6D83" w:rsidRPr="00A26E5F" w:rsidRDefault="004135AC" w:rsidP="00A26E5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A6D83" w:rsidRPr="00A26E5F">
        <w:rPr>
          <w:rFonts w:ascii="Times New Roman" w:hAnsi="Times New Roman"/>
          <w:sz w:val="28"/>
          <w:szCs w:val="28"/>
        </w:rPr>
        <w:t xml:space="preserve">22. Умови для навчання дітей з особливими освітніми потребами (пандус, кнопка виклику, спеціально обладнані санітарні кімнати, ресурсна кімната) – відсутня. </w:t>
      </w:r>
    </w:p>
    <w:p w:rsidR="00A26E5F" w:rsidRDefault="00A26E5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26E5F" w:rsidRPr="003B7BA3" w:rsidRDefault="00A26E5F" w:rsidP="00A26E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135AC">
        <w:rPr>
          <w:rFonts w:ascii="Times New Roman" w:hAnsi="Times New Roman"/>
          <w:b/>
          <w:sz w:val="28"/>
          <w:szCs w:val="28"/>
        </w:rPr>
        <w:t>11</w:t>
      </w:r>
      <w:r w:rsidRPr="00A26E5F">
        <w:rPr>
          <w:rFonts w:ascii="Times New Roman" w:hAnsi="Times New Roman"/>
          <w:sz w:val="28"/>
          <w:szCs w:val="28"/>
        </w:rPr>
        <w:t xml:space="preserve">. </w:t>
      </w:r>
      <w:r w:rsidRPr="003B7BA3">
        <w:rPr>
          <w:rFonts w:ascii="Times New Roman" w:hAnsi="Times New Roman"/>
          <w:b/>
          <w:sz w:val="28"/>
          <w:szCs w:val="28"/>
        </w:rPr>
        <w:t>Результати зовнішнього незалежного оцінювання</w:t>
      </w:r>
      <w:r w:rsidR="00B76B96" w:rsidRPr="003B7BA3">
        <w:rPr>
          <w:rFonts w:ascii="Times New Roman" w:hAnsi="Times New Roman"/>
          <w:b/>
          <w:sz w:val="28"/>
          <w:szCs w:val="28"/>
        </w:rPr>
        <w:t xml:space="preserve"> (ДПА)</w:t>
      </w:r>
      <w:r w:rsidRPr="003B7BA3">
        <w:rPr>
          <w:rFonts w:ascii="Times New Roman" w:hAnsi="Times New Roman"/>
          <w:b/>
          <w:sz w:val="28"/>
          <w:szCs w:val="28"/>
        </w:rPr>
        <w:t xml:space="preserve"> закладу освіти</w:t>
      </w:r>
      <w:r w:rsidR="00564067" w:rsidRPr="003B7BA3">
        <w:rPr>
          <w:rFonts w:ascii="Times New Roman" w:hAnsi="Times New Roman"/>
          <w:b/>
          <w:sz w:val="28"/>
          <w:szCs w:val="28"/>
        </w:rPr>
        <w:t xml:space="preserve"> </w:t>
      </w:r>
      <w:r w:rsidRPr="003B7BA3">
        <w:rPr>
          <w:rFonts w:ascii="Times New Roman" w:hAnsi="Times New Roman"/>
          <w:b/>
          <w:sz w:val="28"/>
          <w:szCs w:val="28"/>
        </w:rPr>
        <w:t xml:space="preserve"> з української мови, математики, </w:t>
      </w:r>
      <w:r w:rsidR="00564067" w:rsidRPr="003B7BA3">
        <w:rPr>
          <w:rFonts w:ascii="Times New Roman" w:hAnsi="Times New Roman"/>
          <w:b/>
          <w:sz w:val="28"/>
          <w:szCs w:val="28"/>
        </w:rPr>
        <w:t xml:space="preserve">історії України та англійської мови: </w:t>
      </w:r>
    </w:p>
    <w:p w:rsidR="00462A60" w:rsidRDefault="00462A60" w:rsidP="00A26E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248"/>
        <w:gridCol w:w="1956"/>
        <w:gridCol w:w="2029"/>
        <w:gridCol w:w="2030"/>
        <w:gridCol w:w="1932"/>
      </w:tblGrid>
      <w:tr w:rsidR="00564067" w:rsidTr="00564067">
        <w:tc>
          <w:tcPr>
            <w:tcW w:w="2333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Рівень досягнень </w:t>
            </w:r>
          </w:p>
        </w:tc>
        <w:tc>
          <w:tcPr>
            <w:tcW w:w="2198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 н.р.</w:t>
            </w:r>
          </w:p>
        </w:tc>
        <w:tc>
          <w:tcPr>
            <w:tcW w:w="2199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2018-2019 н.р. </w:t>
            </w:r>
          </w:p>
        </w:tc>
        <w:tc>
          <w:tcPr>
            <w:tcW w:w="2087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н.р.</w:t>
            </w:r>
          </w:p>
        </w:tc>
      </w:tr>
      <w:tr w:rsidR="00564067" w:rsidTr="00564067">
        <w:tc>
          <w:tcPr>
            <w:tcW w:w="2333" w:type="dxa"/>
            <w:vMerge w:val="restart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000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Високий </w:t>
            </w:r>
          </w:p>
        </w:tc>
        <w:tc>
          <w:tcPr>
            <w:tcW w:w="2198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  <w:tc>
          <w:tcPr>
            <w:tcW w:w="2199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24%</w:t>
            </w:r>
          </w:p>
        </w:tc>
        <w:tc>
          <w:tcPr>
            <w:tcW w:w="2087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</w:tr>
      <w:tr w:rsidR="00564067" w:rsidTr="00564067">
        <w:tc>
          <w:tcPr>
            <w:tcW w:w="2333" w:type="dxa"/>
            <w:vMerge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Достатній </w:t>
            </w:r>
          </w:p>
        </w:tc>
        <w:tc>
          <w:tcPr>
            <w:tcW w:w="2198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55%</w:t>
            </w:r>
          </w:p>
        </w:tc>
        <w:tc>
          <w:tcPr>
            <w:tcW w:w="2199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59%</w:t>
            </w:r>
          </w:p>
        </w:tc>
        <w:tc>
          <w:tcPr>
            <w:tcW w:w="2087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32%</w:t>
            </w:r>
          </w:p>
        </w:tc>
      </w:tr>
      <w:tr w:rsidR="00564067" w:rsidTr="00564067">
        <w:tc>
          <w:tcPr>
            <w:tcW w:w="2333" w:type="dxa"/>
            <w:vMerge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Середній </w:t>
            </w:r>
          </w:p>
        </w:tc>
        <w:tc>
          <w:tcPr>
            <w:tcW w:w="2198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199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  <w:tc>
          <w:tcPr>
            <w:tcW w:w="2087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564067" w:rsidTr="00564067">
        <w:tc>
          <w:tcPr>
            <w:tcW w:w="2333" w:type="dxa"/>
            <w:vMerge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Початковий</w:t>
            </w:r>
          </w:p>
        </w:tc>
        <w:tc>
          <w:tcPr>
            <w:tcW w:w="2198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199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2087" w:type="dxa"/>
          </w:tcPr>
          <w:p w:rsidR="00564067" w:rsidRDefault="00564067" w:rsidP="00A26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564067" w:rsidTr="00564067">
        <w:tc>
          <w:tcPr>
            <w:tcW w:w="2333" w:type="dxa"/>
            <w:vMerge w:val="restart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000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Високий </w:t>
            </w:r>
          </w:p>
        </w:tc>
        <w:tc>
          <w:tcPr>
            <w:tcW w:w="2198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2199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2087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564067" w:rsidTr="00564067">
        <w:tc>
          <w:tcPr>
            <w:tcW w:w="2333" w:type="dxa"/>
            <w:vMerge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Достатній </w:t>
            </w:r>
          </w:p>
        </w:tc>
        <w:tc>
          <w:tcPr>
            <w:tcW w:w="2198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2199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2087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31%</w:t>
            </w:r>
          </w:p>
        </w:tc>
      </w:tr>
      <w:tr w:rsidR="00564067" w:rsidTr="00564067">
        <w:tc>
          <w:tcPr>
            <w:tcW w:w="2333" w:type="dxa"/>
            <w:vMerge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Середній </w:t>
            </w:r>
          </w:p>
        </w:tc>
        <w:tc>
          <w:tcPr>
            <w:tcW w:w="2198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99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58%</w:t>
            </w:r>
          </w:p>
        </w:tc>
        <w:tc>
          <w:tcPr>
            <w:tcW w:w="2087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38%</w:t>
            </w:r>
          </w:p>
        </w:tc>
      </w:tr>
      <w:tr w:rsidR="00564067" w:rsidTr="00564067">
        <w:tc>
          <w:tcPr>
            <w:tcW w:w="2333" w:type="dxa"/>
            <w:vMerge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Початковий</w:t>
            </w:r>
          </w:p>
        </w:tc>
        <w:tc>
          <w:tcPr>
            <w:tcW w:w="2198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99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564067" w:rsidRDefault="00564067" w:rsidP="005640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</w:tr>
      <w:tr w:rsidR="00B76B96" w:rsidTr="00564067">
        <w:tc>
          <w:tcPr>
            <w:tcW w:w="2333" w:type="dxa"/>
            <w:vMerge w:val="restart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Історія України </w:t>
            </w:r>
          </w:p>
        </w:tc>
        <w:tc>
          <w:tcPr>
            <w:tcW w:w="2000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Високий </w:t>
            </w:r>
          </w:p>
        </w:tc>
        <w:tc>
          <w:tcPr>
            <w:tcW w:w="2198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22%</w:t>
            </w:r>
          </w:p>
        </w:tc>
        <w:tc>
          <w:tcPr>
            <w:tcW w:w="2199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2087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</w:tr>
      <w:tr w:rsidR="00B76B96" w:rsidTr="00564067">
        <w:tc>
          <w:tcPr>
            <w:tcW w:w="2333" w:type="dxa"/>
            <w:vMerge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Достатній </w:t>
            </w:r>
          </w:p>
        </w:tc>
        <w:tc>
          <w:tcPr>
            <w:tcW w:w="2198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  <w:tc>
          <w:tcPr>
            <w:tcW w:w="2199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2087" w:type="dxa"/>
          </w:tcPr>
          <w:p w:rsidR="00B76B96" w:rsidRDefault="007B7152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53%</w:t>
            </w:r>
          </w:p>
        </w:tc>
      </w:tr>
      <w:tr w:rsidR="00B76B96" w:rsidTr="00564067">
        <w:tc>
          <w:tcPr>
            <w:tcW w:w="2333" w:type="dxa"/>
            <w:vMerge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Середній </w:t>
            </w:r>
          </w:p>
        </w:tc>
        <w:tc>
          <w:tcPr>
            <w:tcW w:w="2198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22%</w:t>
            </w:r>
          </w:p>
        </w:tc>
        <w:tc>
          <w:tcPr>
            <w:tcW w:w="2199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2087" w:type="dxa"/>
          </w:tcPr>
          <w:p w:rsidR="00B76B96" w:rsidRDefault="007B7152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</w:tr>
      <w:tr w:rsidR="00B76B96" w:rsidTr="00564067">
        <w:tc>
          <w:tcPr>
            <w:tcW w:w="2333" w:type="dxa"/>
            <w:vMerge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Початковий</w:t>
            </w:r>
          </w:p>
        </w:tc>
        <w:tc>
          <w:tcPr>
            <w:tcW w:w="2198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99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B76B96" w:rsidRDefault="007B7152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6B96" w:rsidTr="00564067">
        <w:tc>
          <w:tcPr>
            <w:tcW w:w="2333" w:type="dxa"/>
            <w:vMerge w:val="restart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000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Високий </w:t>
            </w:r>
          </w:p>
        </w:tc>
        <w:tc>
          <w:tcPr>
            <w:tcW w:w="2198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2199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2087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B76B96" w:rsidTr="00564067">
        <w:tc>
          <w:tcPr>
            <w:tcW w:w="2333" w:type="dxa"/>
            <w:vMerge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Достатній </w:t>
            </w:r>
          </w:p>
        </w:tc>
        <w:tc>
          <w:tcPr>
            <w:tcW w:w="2198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99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2087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B76B96" w:rsidTr="00564067">
        <w:tc>
          <w:tcPr>
            <w:tcW w:w="2333" w:type="dxa"/>
            <w:vMerge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Середній </w:t>
            </w:r>
          </w:p>
        </w:tc>
        <w:tc>
          <w:tcPr>
            <w:tcW w:w="2198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2199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</w:tr>
      <w:tr w:rsidR="00B76B96" w:rsidTr="00564067">
        <w:tc>
          <w:tcPr>
            <w:tcW w:w="2333" w:type="dxa"/>
            <w:vMerge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B76B96" w:rsidRDefault="00B76B96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Початковий</w:t>
            </w:r>
          </w:p>
        </w:tc>
        <w:tc>
          <w:tcPr>
            <w:tcW w:w="2198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99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B76B96" w:rsidRDefault="003E7744" w:rsidP="00B76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64067" w:rsidRDefault="00564067" w:rsidP="00A26E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62A60" w:rsidRPr="0049063B" w:rsidRDefault="00C65DF2" w:rsidP="00C8380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9063B">
        <w:rPr>
          <w:rFonts w:ascii="Times New Roman" w:hAnsi="Times New Roman"/>
          <w:b/>
          <w:sz w:val="28"/>
          <w:szCs w:val="28"/>
        </w:rPr>
        <w:t xml:space="preserve">Результати учнівських олімпіад з навчальних предметів, конкурсу-захисту науково-дослідницьких робіт учнів-членів Малої академії наук України: </w:t>
      </w:r>
    </w:p>
    <w:p w:rsidR="00C65DF2" w:rsidRDefault="00C65DF2" w:rsidP="00C65D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559"/>
        <w:gridCol w:w="1276"/>
        <w:gridCol w:w="1418"/>
        <w:gridCol w:w="1559"/>
        <w:gridCol w:w="1134"/>
        <w:gridCol w:w="992"/>
      </w:tblGrid>
      <w:tr w:rsidR="00164012" w:rsidRPr="00C65DF2" w:rsidTr="003B7BA3">
        <w:tc>
          <w:tcPr>
            <w:tcW w:w="2269" w:type="dxa"/>
            <w:gridSpan w:val="2"/>
          </w:tcPr>
          <w:p w:rsidR="00C65DF2" w:rsidRPr="00C65DF2" w:rsidRDefault="00C65DF2" w:rsidP="008542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DF2" w:rsidRPr="00C65DF2" w:rsidRDefault="00C65DF2" w:rsidP="008542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1276" w:type="dxa"/>
          </w:tcPr>
          <w:p w:rsidR="00C65DF2" w:rsidRPr="00C65DF2" w:rsidRDefault="00C65DF2" w:rsidP="008542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1418" w:type="dxa"/>
          </w:tcPr>
          <w:p w:rsidR="00C65DF2" w:rsidRPr="00C65DF2" w:rsidRDefault="00C65DF2" w:rsidP="008542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559" w:type="dxa"/>
          </w:tcPr>
          <w:p w:rsidR="00C65DF2" w:rsidRPr="00C65DF2" w:rsidRDefault="00C65DF2" w:rsidP="008542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134" w:type="dxa"/>
          </w:tcPr>
          <w:p w:rsidR="00C65DF2" w:rsidRPr="00C65DF2" w:rsidRDefault="00C65DF2" w:rsidP="008542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992" w:type="dxa"/>
          </w:tcPr>
          <w:p w:rsidR="00C65DF2" w:rsidRPr="00C65DF2" w:rsidRDefault="00C65DF2" w:rsidP="008542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2020-2021</w:t>
            </w:r>
          </w:p>
        </w:tc>
      </w:tr>
      <w:tr w:rsidR="00164012" w:rsidRPr="00C65DF2" w:rsidTr="003B7BA3">
        <w:trPr>
          <w:cantSplit/>
          <w:trHeight w:val="1149"/>
        </w:trPr>
        <w:tc>
          <w:tcPr>
            <w:tcW w:w="852" w:type="dxa"/>
            <w:tcBorders>
              <w:right w:val="single" w:sz="4" w:space="0" w:color="auto"/>
            </w:tcBorders>
            <w:textDirection w:val="btLr"/>
          </w:tcPr>
          <w:p w:rsidR="00C65DF2" w:rsidRPr="00C65DF2" w:rsidRDefault="00C65DF2" w:rsidP="00854267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ІІ етап</w:t>
            </w:r>
          </w:p>
          <w:p w:rsidR="00C65DF2" w:rsidRPr="00C65DF2" w:rsidRDefault="00C65DF2" w:rsidP="00854267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 місце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 місце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ІІІ місце</w:t>
            </w:r>
          </w:p>
        </w:tc>
        <w:tc>
          <w:tcPr>
            <w:tcW w:w="1559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65DF2" w:rsidRPr="003B7BA3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65DF2" w:rsidRPr="003B7BA3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64012" w:rsidRPr="00C65DF2" w:rsidTr="003B7BA3">
        <w:trPr>
          <w:cantSplit/>
          <w:trHeight w:val="966"/>
        </w:trPr>
        <w:tc>
          <w:tcPr>
            <w:tcW w:w="852" w:type="dxa"/>
            <w:tcBorders>
              <w:right w:val="single" w:sz="4" w:space="0" w:color="auto"/>
            </w:tcBorders>
            <w:textDirection w:val="btLr"/>
          </w:tcPr>
          <w:p w:rsidR="00C65DF2" w:rsidRPr="00C65DF2" w:rsidRDefault="00C65DF2" w:rsidP="00C65DF2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ІІІ етап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 місце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 місце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ІІІ місце</w:t>
            </w:r>
          </w:p>
        </w:tc>
        <w:tc>
          <w:tcPr>
            <w:tcW w:w="1559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3B7BA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--------</w:t>
            </w:r>
          </w:p>
        </w:tc>
      </w:tr>
      <w:tr w:rsidR="00164012" w:rsidRPr="00C65DF2" w:rsidTr="003B7BA3">
        <w:trPr>
          <w:cantSplit/>
          <w:trHeight w:val="839"/>
        </w:trPr>
        <w:tc>
          <w:tcPr>
            <w:tcW w:w="852" w:type="dxa"/>
            <w:tcBorders>
              <w:right w:val="single" w:sz="4" w:space="0" w:color="auto"/>
            </w:tcBorders>
            <w:textDirection w:val="btLr"/>
          </w:tcPr>
          <w:p w:rsidR="00C65DF2" w:rsidRPr="00C65DF2" w:rsidRDefault="00C65DF2" w:rsidP="00C65DF2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t>ІV етап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 місце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 місце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ІІІ місце</w:t>
            </w:r>
          </w:p>
        </w:tc>
        <w:tc>
          <w:tcPr>
            <w:tcW w:w="1559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3B7BA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--------</w:t>
            </w:r>
          </w:p>
        </w:tc>
      </w:tr>
      <w:tr w:rsidR="00164012" w:rsidRPr="00C65DF2" w:rsidTr="003B7BA3">
        <w:trPr>
          <w:cantSplit/>
          <w:trHeight w:val="1134"/>
        </w:trPr>
        <w:tc>
          <w:tcPr>
            <w:tcW w:w="852" w:type="dxa"/>
            <w:tcBorders>
              <w:right w:val="single" w:sz="4" w:space="0" w:color="auto"/>
            </w:tcBorders>
            <w:textDirection w:val="btLr"/>
          </w:tcPr>
          <w:p w:rsidR="00C65DF2" w:rsidRPr="00C65DF2" w:rsidRDefault="00C65DF2" w:rsidP="00854267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65D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 етап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ІІІ етап</w:t>
            </w:r>
          </w:p>
        </w:tc>
        <w:tc>
          <w:tcPr>
            <w:tcW w:w="1559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 місце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 місце</w:t>
            </w:r>
          </w:p>
        </w:tc>
        <w:tc>
          <w:tcPr>
            <w:tcW w:w="1276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ІІІ місце</w:t>
            </w:r>
          </w:p>
        </w:tc>
        <w:tc>
          <w:tcPr>
            <w:tcW w:w="1559" w:type="dxa"/>
          </w:tcPr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 місце</w:t>
            </w:r>
          </w:p>
          <w:p w:rsidR="00C65DF2" w:rsidRPr="00C65DF2" w:rsidRDefault="00C65DF2" w:rsidP="00C8380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DF2">
              <w:rPr>
                <w:rFonts w:ascii="Times New Roman" w:hAnsi="Times New Roman"/>
                <w:sz w:val="28"/>
                <w:szCs w:val="28"/>
              </w:rPr>
              <w:t>ІІІ місце -2</w:t>
            </w:r>
          </w:p>
        </w:tc>
        <w:tc>
          <w:tcPr>
            <w:tcW w:w="1134" w:type="dxa"/>
          </w:tcPr>
          <w:p w:rsidR="00C65DF2" w:rsidRPr="00C65DF2" w:rsidRDefault="00C65DF2" w:rsidP="008542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DF2" w:rsidRPr="00C65DF2" w:rsidRDefault="00C65DF2" w:rsidP="008542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7B3" w:rsidRDefault="003C57B3" w:rsidP="003C57B3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C57B3" w:rsidRDefault="003C57B3" w:rsidP="003C57B3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65DF2" w:rsidRPr="00B54AE2" w:rsidRDefault="00C8380B" w:rsidP="00C8380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4AE2">
        <w:rPr>
          <w:rFonts w:ascii="Times New Roman" w:hAnsi="Times New Roman"/>
          <w:b/>
          <w:sz w:val="28"/>
          <w:szCs w:val="28"/>
        </w:rPr>
        <w:t xml:space="preserve">Укомплектування бібліотечного фонду: </w:t>
      </w:r>
    </w:p>
    <w:p w:rsidR="00C8380B" w:rsidRDefault="00C8380B" w:rsidP="00C8380B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підручники – 7493 примірники;</w:t>
      </w:r>
    </w:p>
    <w:p w:rsidR="00C8380B" w:rsidRDefault="00C8380B" w:rsidP="00C8380B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художня та довідкова література – 5552 примірника; </w:t>
      </w:r>
    </w:p>
    <w:p w:rsidR="00C8380B" w:rsidRDefault="00C8380B" w:rsidP="00C8380B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науково-методична – 149 примірників.</w:t>
      </w:r>
    </w:p>
    <w:p w:rsidR="001A0E72" w:rsidRPr="00B54AE2" w:rsidRDefault="001A0E72" w:rsidP="001A0E7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54AE2">
        <w:rPr>
          <w:rFonts w:ascii="Times New Roman" w:hAnsi="Times New Roman"/>
          <w:b/>
          <w:sz w:val="28"/>
          <w:szCs w:val="28"/>
        </w:rPr>
        <w:t xml:space="preserve">Профільне навчання: </w:t>
      </w:r>
    </w:p>
    <w:p w:rsidR="001A0E72" w:rsidRDefault="009250C9" w:rsidP="001A0E72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Протягом навчального року профільне навчання здійснюєть</w:t>
      </w:r>
      <w:r w:rsidRPr="009250C9">
        <w:rPr>
          <w:rFonts w:ascii="Times New Roman" w:hAnsi="Times New Roman"/>
          <w:sz w:val="28"/>
        </w:rPr>
        <w:t>ся в 1</w:t>
      </w:r>
      <w:r>
        <w:rPr>
          <w:rFonts w:ascii="Times New Roman" w:hAnsi="Times New Roman"/>
          <w:sz w:val="28"/>
        </w:rPr>
        <w:t>1</w:t>
      </w:r>
      <w:r w:rsidRPr="009250C9">
        <w:rPr>
          <w:rFonts w:ascii="Times New Roman" w:hAnsi="Times New Roman"/>
          <w:sz w:val="28"/>
        </w:rPr>
        <w:t xml:space="preserve"> класі- англійська філологія, 1</w:t>
      </w:r>
      <w:r>
        <w:rPr>
          <w:rFonts w:ascii="Times New Roman" w:hAnsi="Times New Roman"/>
          <w:sz w:val="28"/>
        </w:rPr>
        <w:t>0</w:t>
      </w:r>
      <w:r w:rsidRPr="009250C9">
        <w:rPr>
          <w:rFonts w:ascii="Times New Roman" w:hAnsi="Times New Roman"/>
          <w:sz w:val="28"/>
        </w:rPr>
        <w:t xml:space="preserve"> класі- українська філологія. У 202</w:t>
      </w:r>
      <w:r>
        <w:rPr>
          <w:rFonts w:ascii="Times New Roman" w:hAnsi="Times New Roman"/>
          <w:sz w:val="28"/>
        </w:rPr>
        <w:t>1</w:t>
      </w:r>
      <w:r w:rsidRPr="009250C9"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2</w:t>
      </w:r>
      <w:r w:rsidRPr="009250C9">
        <w:rPr>
          <w:rFonts w:ascii="Times New Roman" w:hAnsi="Times New Roman"/>
          <w:sz w:val="28"/>
        </w:rPr>
        <w:t xml:space="preserve"> навчальному році планується продовження роботи класів профільного навчання</w:t>
      </w:r>
      <w:r>
        <w:rPr>
          <w:rFonts w:ascii="Times New Roman" w:hAnsi="Times New Roman"/>
          <w:sz w:val="28"/>
        </w:rPr>
        <w:t xml:space="preserve"> з</w:t>
      </w:r>
      <w:r w:rsidRPr="009250C9">
        <w:rPr>
          <w:rFonts w:ascii="Times New Roman" w:hAnsi="Times New Roman"/>
          <w:sz w:val="28"/>
        </w:rPr>
        <w:t xml:space="preserve"> української філології (10</w:t>
      </w:r>
      <w:r>
        <w:rPr>
          <w:rFonts w:ascii="Times New Roman" w:hAnsi="Times New Roman"/>
          <w:sz w:val="28"/>
        </w:rPr>
        <w:t xml:space="preserve">-11 </w:t>
      </w:r>
      <w:r w:rsidRPr="009250C9">
        <w:rPr>
          <w:rFonts w:ascii="Times New Roman" w:hAnsi="Times New Roman"/>
          <w:sz w:val="28"/>
        </w:rPr>
        <w:t>клас</w:t>
      </w:r>
      <w:r>
        <w:rPr>
          <w:rFonts w:ascii="Times New Roman" w:hAnsi="Times New Roman"/>
          <w:sz w:val="28"/>
        </w:rPr>
        <w:t>и)</w:t>
      </w:r>
      <w:r w:rsidRPr="009250C9">
        <w:rPr>
          <w:rFonts w:ascii="Times New Roman" w:hAnsi="Times New Roman"/>
          <w:sz w:val="28"/>
        </w:rPr>
        <w:t>.</w:t>
      </w:r>
    </w:p>
    <w:p w:rsidR="005D1616" w:rsidRPr="009250C9" w:rsidRDefault="005D1616" w:rsidP="001A0E72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1299"/>
        <w:gridCol w:w="1917"/>
        <w:gridCol w:w="1299"/>
        <w:gridCol w:w="1917"/>
        <w:gridCol w:w="1539"/>
      </w:tblGrid>
      <w:tr w:rsidR="001A0E72" w:rsidRPr="00B54AE2" w:rsidTr="009250C9">
        <w:trPr>
          <w:jc w:val="center"/>
        </w:trPr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Навчальний рік</w:t>
            </w:r>
          </w:p>
        </w:tc>
        <w:tc>
          <w:tcPr>
            <w:tcW w:w="3176" w:type="dxa"/>
            <w:gridSpan w:val="2"/>
          </w:tcPr>
          <w:p w:rsidR="009250C9" w:rsidRPr="00B54AE2" w:rsidRDefault="001A0E72" w:rsidP="009250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Загальна кількість</w:t>
            </w:r>
          </w:p>
          <w:p w:rsidR="001A0E72" w:rsidRPr="00B54AE2" w:rsidRDefault="001A0E72" w:rsidP="009250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10 -11 класі</w:t>
            </w:r>
          </w:p>
        </w:tc>
        <w:tc>
          <w:tcPr>
            <w:tcW w:w="3177" w:type="dxa"/>
            <w:gridSpan w:val="2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Профільні класи</w:t>
            </w:r>
          </w:p>
        </w:tc>
        <w:tc>
          <w:tcPr>
            <w:tcW w:w="1589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% охоплення</w:t>
            </w:r>
          </w:p>
        </w:tc>
      </w:tr>
      <w:tr w:rsidR="001A0E72" w:rsidRPr="00B54AE2" w:rsidTr="009250C9">
        <w:trPr>
          <w:jc w:val="center"/>
        </w:trPr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класів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учнів/учениць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класів</w:t>
            </w:r>
          </w:p>
        </w:tc>
        <w:tc>
          <w:tcPr>
            <w:tcW w:w="1589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учнів/учениць</w:t>
            </w:r>
          </w:p>
        </w:tc>
        <w:tc>
          <w:tcPr>
            <w:tcW w:w="1589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A0E72" w:rsidRPr="00B54AE2" w:rsidTr="009250C9">
        <w:trPr>
          <w:jc w:val="center"/>
        </w:trPr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2018-2019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89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589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1A0E72" w:rsidRPr="00B54AE2" w:rsidTr="009250C9">
        <w:trPr>
          <w:jc w:val="center"/>
        </w:trPr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2019-2020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89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589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1A0E72" w:rsidRPr="00B54AE2" w:rsidTr="009250C9">
        <w:trPr>
          <w:trHeight w:val="633"/>
          <w:jc w:val="center"/>
        </w:trPr>
        <w:tc>
          <w:tcPr>
            <w:tcW w:w="1588" w:type="dxa"/>
          </w:tcPr>
          <w:p w:rsidR="001A0E72" w:rsidRPr="00B54AE2" w:rsidRDefault="001A0E72" w:rsidP="009250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 xml:space="preserve">2020-2021 </w:t>
            </w:r>
          </w:p>
        </w:tc>
        <w:tc>
          <w:tcPr>
            <w:tcW w:w="1588" w:type="dxa"/>
          </w:tcPr>
          <w:p w:rsidR="001A0E72" w:rsidRPr="00B54AE2" w:rsidRDefault="001A0E72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88" w:type="dxa"/>
          </w:tcPr>
          <w:p w:rsidR="001A0E72" w:rsidRPr="00B54AE2" w:rsidRDefault="009250C9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588" w:type="dxa"/>
          </w:tcPr>
          <w:p w:rsidR="001A0E72" w:rsidRPr="00B54AE2" w:rsidRDefault="009250C9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89" w:type="dxa"/>
          </w:tcPr>
          <w:p w:rsidR="001A0E72" w:rsidRPr="00B54AE2" w:rsidRDefault="009250C9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589" w:type="dxa"/>
          </w:tcPr>
          <w:p w:rsidR="001A0E72" w:rsidRPr="00B54AE2" w:rsidRDefault="009250C9" w:rsidP="001A0E7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54AE2"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:rsidR="001A0E72" w:rsidRDefault="001A0E72" w:rsidP="001A0E72">
      <w:pPr>
        <w:pStyle w:val="a4"/>
        <w:shd w:val="clear" w:color="auto" w:fill="FFFFFF"/>
        <w:spacing w:after="0" w:line="240" w:lineRule="auto"/>
        <w:jc w:val="both"/>
      </w:pPr>
    </w:p>
    <w:p w:rsidR="001A0E72" w:rsidRPr="00B54AE2" w:rsidRDefault="00501BD9" w:rsidP="00501BD9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B54AE2">
        <w:rPr>
          <w:rFonts w:ascii="Times New Roman" w:hAnsi="Times New Roman"/>
          <w:b/>
          <w:sz w:val="28"/>
        </w:rPr>
        <w:t xml:space="preserve">Педагогічні кадри закладу освіти: </w:t>
      </w:r>
    </w:p>
    <w:p w:rsidR="00501BD9" w:rsidRPr="00501BD9" w:rsidRDefault="00501BD9" w:rsidP="00501BD9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У 2020</w:t>
      </w:r>
      <w:r w:rsidRPr="00501BD9">
        <w:rPr>
          <w:rFonts w:ascii="Times New Roman" w:hAnsi="Times New Roman"/>
          <w:sz w:val="28"/>
        </w:rPr>
        <w:t>- 202</w:t>
      </w:r>
      <w:r>
        <w:rPr>
          <w:rFonts w:ascii="Times New Roman" w:hAnsi="Times New Roman"/>
          <w:sz w:val="28"/>
        </w:rPr>
        <w:t>1</w:t>
      </w:r>
      <w:r w:rsidRPr="00501BD9">
        <w:rPr>
          <w:rFonts w:ascii="Times New Roman" w:hAnsi="Times New Roman"/>
          <w:sz w:val="28"/>
        </w:rPr>
        <w:t xml:space="preserve"> навчальному році освітній процес забезпечу</w:t>
      </w:r>
      <w:r>
        <w:rPr>
          <w:rFonts w:ascii="Times New Roman" w:hAnsi="Times New Roman"/>
          <w:sz w:val="28"/>
        </w:rPr>
        <w:t>ють</w:t>
      </w:r>
      <w:r w:rsidRPr="00501BD9"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>0</w:t>
      </w:r>
      <w:r w:rsidRPr="00501BD9">
        <w:rPr>
          <w:rFonts w:ascii="Times New Roman" w:hAnsi="Times New Roman"/>
          <w:sz w:val="28"/>
        </w:rPr>
        <w:t xml:space="preserve"> педагогічних працівника та </w:t>
      </w:r>
      <w:r>
        <w:rPr>
          <w:rFonts w:ascii="Times New Roman" w:hAnsi="Times New Roman"/>
          <w:sz w:val="28"/>
        </w:rPr>
        <w:t>5</w:t>
      </w:r>
      <w:r w:rsidRPr="00501BD9">
        <w:rPr>
          <w:rFonts w:ascii="Times New Roman" w:hAnsi="Times New Roman"/>
          <w:sz w:val="28"/>
        </w:rPr>
        <w:t xml:space="preserve"> вчител</w:t>
      </w:r>
      <w:r>
        <w:rPr>
          <w:rFonts w:ascii="Times New Roman" w:hAnsi="Times New Roman"/>
          <w:sz w:val="28"/>
        </w:rPr>
        <w:t>ів, що працюють</w:t>
      </w:r>
      <w:r w:rsidRPr="00501BD9">
        <w:rPr>
          <w:rFonts w:ascii="Times New Roman" w:hAnsi="Times New Roman"/>
          <w:sz w:val="28"/>
        </w:rPr>
        <w:t xml:space="preserve"> за сумісництвом. Усі педагогічні працівники мають вищу педагогічну освіту та відповідну кваліфікацію. У закладі працюють 7 чоловіків та 3</w:t>
      </w:r>
      <w:r>
        <w:rPr>
          <w:rFonts w:ascii="Times New Roman" w:hAnsi="Times New Roman"/>
          <w:sz w:val="28"/>
        </w:rPr>
        <w:t>8 жінок (з них 5</w:t>
      </w:r>
      <w:r w:rsidRPr="00501BD9">
        <w:rPr>
          <w:rFonts w:ascii="Times New Roman" w:hAnsi="Times New Roman"/>
          <w:sz w:val="28"/>
        </w:rPr>
        <w:t xml:space="preserve"> сумісника). Віковий склад: до 30 років включно – 7; 31-40 років – 14; 41-50 років – </w:t>
      </w:r>
      <w:r>
        <w:rPr>
          <w:rFonts w:ascii="Times New Roman" w:hAnsi="Times New Roman"/>
          <w:sz w:val="28"/>
        </w:rPr>
        <w:t>14</w:t>
      </w:r>
      <w:r w:rsidRPr="00501BD9">
        <w:rPr>
          <w:rFonts w:ascii="Times New Roman" w:hAnsi="Times New Roman"/>
          <w:sz w:val="28"/>
        </w:rPr>
        <w:t xml:space="preserve">; 51—54 роки – 4; 55-60 років – </w:t>
      </w:r>
      <w:r>
        <w:rPr>
          <w:rFonts w:ascii="Times New Roman" w:hAnsi="Times New Roman"/>
          <w:sz w:val="28"/>
        </w:rPr>
        <w:t>2</w:t>
      </w:r>
      <w:r w:rsidRPr="00501BD9">
        <w:rPr>
          <w:rFonts w:ascii="Times New Roman" w:hAnsi="Times New Roman"/>
          <w:sz w:val="28"/>
        </w:rPr>
        <w:t xml:space="preserve">; більше 60 років – </w:t>
      </w:r>
      <w:r>
        <w:rPr>
          <w:rFonts w:ascii="Times New Roman" w:hAnsi="Times New Roman"/>
          <w:sz w:val="28"/>
        </w:rPr>
        <w:t>4</w:t>
      </w:r>
      <w:r w:rsidRPr="00501BD9">
        <w:rPr>
          <w:rFonts w:ascii="Times New Roman" w:hAnsi="Times New Roman"/>
          <w:sz w:val="28"/>
        </w:rPr>
        <w:t>.</w:t>
      </w:r>
      <w:r w:rsidR="00854267" w:rsidRPr="00854267">
        <w:rPr>
          <w:noProof/>
          <w:lang w:val="ru-RU"/>
        </w:rPr>
        <w:t xml:space="preserve"> </w:t>
      </w:r>
    </w:p>
    <w:p w:rsidR="001A0E72" w:rsidRDefault="00854267" w:rsidP="00854267">
      <w:pPr>
        <w:shd w:val="clear" w:color="auto" w:fill="FFFFFF"/>
        <w:spacing w:after="0" w:line="240" w:lineRule="auto"/>
        <w:jc w:val="both"/>
      </w:pPr>
      <w:r>
        <w:t xml:space="preserve">       </w:t>
      </w:r>
    </w:p>
    <w:p w:rsidR="001A0E72" w:rsidRDefault="00854267" w:rsidP="00BF1197">
      <w:pPr>
        <w:pStyle w:val="a4"/>
        <w:shd w:val="clear" w:color="auto" w:fill="FFFFFF"/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 wp14:anchorId="5942E801" wp14:editId="76CB51CA">
            <wp:extent cx="3752850" cy="2381250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2A60" w:rsidRPr="00A26E5F" w:rsidRDefault="00462A60" w:rsidP="00A26E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3707" w:rsidRDefault="00B63707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93CFF" w:rsidRDefault="00E93CFF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F1197" w:rsidRPr="00E93CFF" w:rsidRDefault="00486128" w:rsidP="00A26E5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3CFF">
        <w:rPr>
          <w:rFonts w:ascii="Times New Roman" w:hAnsi="Times New Roman"/>
          <w:b/>
          <w:sz w:val="28"/>
          <w:szCs w:val="28"/>
        </w:rPr>
        <w:t>Результативність участі вчителів у конкурсах фахової майстерності</w:t>
      </w:r>
    </w:p>
    <w:p w:rsidR="00E93CFF" w:rsidRDefault="00E93CFF" w:rsidP="00294B0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86128" w:rsidRDefault="00294B0B" w:rsidP="00294B0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Давиденко Н.О. 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294B0B">
        <w:rPr>
          <w:rFonts w:ascii="Times New Roman" w:hAnsi="Times New Roman"/>
          <w:sz w:val="28"/>
          <w:szCs w:val="28"/>
        </w:rPr>
        <w:t>Лауреат ІІ (обласного) туру Всеукраїнського конкурсу «Учитель</w:t>
      </w:r>
    </w:p>
    <w:p w:rsidR="00294B0B" w:rsidRDefault="00294B0B" w:rsidP="00294B0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року </w:t>
      </w:r>
      <w:r>
        <w:rPr>
          <w:rFonts w:ascii="Times New Roman" w:hAnsi="Times New Roman"/>
          <w:sz w:val="28"/>
          <w:szCs w:val="28"/>
        </w:rPr>
        <w:t>- 2005</w:t>
      </w:r>
      <w:r w:rsidRPr="00294B0B">
        <w:rPr>
          <w:rFonts w:ascii="Times New Roman" w:hAnsi="Times New Roman"/>
          <w:sz w:val="28"/>
          <w:szCs w:val="28"/>
        </w:rPr>
        <w:t>» (номінація</w:t>
      </w:r>
      <w:r>
        <w:rPr>
          <w:rFonts w:ascii="Times New Roman" w:hAnsi="Times New Roman"/>
          <w:sz w:val="28"/>
          <w:szCs w:val="28"/>
        </w:rPr>
        <w:t xml:space="preserve"> «Історія»)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A3387A">
        <w:rPr>
          <w:rFonts w:ascii="Times New Roman" w:hAnsi="Times New Roman"/>
          <w:sz w:val="28"/>
          <w:szCs w:val="28"/>
        </w:rPr>
        <w:t xml:space="preserve"> </w:t>
      </w:r>
      <w:r w:rsidRPr="00294B0B">
        <w:rPr>
          <w:rFonts w:ascii="Times New Roman" w:hAnsi="Times New Roman"/>
          <w:sz w:val="28"/>
          <w:szCs w:val="28"/>
        </w:rPr>
        <w:t>Лауреат  «Професіонал року – 2009»  (номінація «Подія року»)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94B0B">
        <w:rPr>
          <w:rFonts w:ascii="Times New Roman" w:hAnsi="Times New Roman"/>
          <w:b/>
          <w:sz w:val="28"/>
          <w:szCs w:val="28"/>
        </w:rPr>
        <w:t xml:space="preserve">Тищенко С.М. 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Переможець «Професіонал року - 2006» (номінація «Вчитель року»)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Лауреат  «Професіонал року – 2009»  (номінація «Подія року»)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Занесено на обласну Дошку Пошани «Педагогічна гордість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Сумщини» (2012)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Занесено до Книги Пошани Глухівської міської ради ((2012)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94B0B">
        <w:rPr>
          <w:rFonts w:ascii="Times New Roman" w:hAnsi="Times New Roman"/>
          <w:b/>
          <w:sz w:val="28"/>
          <w:szCs w:val="28"/>
        </w:rPr>
        <w:t>Мєшкова О.С.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</w:t>
      </w:r>
      <w:r w:rsidR="00411917">
        <w:rPr>
          <w:rFonts w:ascii="Times New Roman" w:hAnsi="Times New Roman"/>
          <w:sz w:val="28"/>
          <w:szCs w:val="28"/>
        </w:rPr>
        <w:t>Лауреат</w:t>
      </w:r>
      <w:r w:rsidRPr="00294B0B">
        <w:rPr>
          <w:rFonts w:ascii="Times New Roman" w:hAnsi="Times New Roman"/>
          <w:sz w:val="28"/>
          <w:szCs w:val="28"/>
        </w:rPr>
        <w:t xml:space="preserve"> ІІ (обласного) туру Всеукраїнського конкурсу «Учитель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року - 2014» (номінація «Початкові класи»)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Переможець «Професіонал року - 2014» (номінація «Освіта»)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94B0B">
        <w:rPr>
          <w:rFonts w:ascii="Times New Roman" w:hAnsi="Times New Roman"/>
          <w:b/>
          <w:sz w:val="28"/>
          <w:szCs w:val="28"/>
        </w:rPr>
        <w:t>Овчаренко Н.М.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Лауреат ІІ (обласного) туру Всеукраїнського конкурсу «Учитель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року - 2016» (номінація «Англійська мова»)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294B0B">
        <w:rPr>
          <w:rFonts w:ascii="Times New Roman" w:hAnsi="Times New Roman"/>
          <w:b/>
          <w:sz w:val="28"/>
          <w:szCs w:val="28"/>
        </w:rPr>
        <w:t>Сбитна</w:t>
      </w:r>
      <w:proofErr w:type="spellEnd"/>
      <w:r w:rsidRPr="00294B0B">
        <w:rPr>
          <w:rFonts w:ascii="Times New Roman" w:hAnsi="Times New Roman"/>
          <w:b/>
          <w:sz w:val="28"/>
          <w:szCs w:val="28"/>
        </w:rPr>
        <w:t xml:space="preserve"> І.І.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Переможець «Професіонал року - 2017» (номінація «Відданість </w:t>
      </w:r>
    </w:p>
    <w:p w:rsidR="00294B0B" w:rsidRPr="00294B0B" w:rsidRDefault="00294B0B" w:rsidP="00294B0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94B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справі»)</w:t>
      </w:r>
    </w:p>
    <w:p w:rsidR="00F277A6" w:rsidRDefault="00F277A6" w:rsidP="00411917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B63707" w:rsidRDefault="00411917" w:rsidP="00411917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11917">
        <w:rPr>
          <w:rFonts w:ascii="Times New Roman" w:hAnsi="Times New Roman"/>
          <w:b/>
          <w:sz w:val="28"/>
          <w:szCs w:val="28"/>
        </w:rPr>
        <w:t>Шерудило</w:t>
      </w:r>
      <w:proofErr w:type="spellEnd"/>
      <w:r w:rsidRPr="00411917">
        <w:rPr>
          <w:rFonts w:ascii="Times New Roman" w:hAnsi="Times New Roman"/>
          <w:b/>
          <w:sz w:val="28"/>
          <w:szCs w:val="28"/>
        </w:rPr>
        <w:t xml:space="preserve"> М.П.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Сертифікація педагогічних працівників (2019 р.)</w:t>
      </w:r>
    </w:p>
    <w:p w:rsidR="00F277A6" w:rsidRDefault="00F277A6" w:rsidP="00411917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</w:p>
    <w:p w:rsidR="00411917" w:rsidRDefault="00411917" w:rsidP="00411917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Сокол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</w:t>
      </w:r>
      <w:r w:rsidRPr="00411917">
        <w:rPr>
          <w:rFonts w:ascii="Times New Roman" w:hAnsi="Times New Roman"/>
          <w:b/>
          <w:sz w:val="28"/>
          <w:szCs w:val="28"/>
        </w:rPr>
        <w:t>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Сертифікація педагогічних працівників (2020 р.)</w:t>
      </w:r>
    </w:p>
    <w:p w:rsidR="004135AC" w:rsidRDefault="004135AC" w:rsidP="00411917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</w:p>
    <w:p w:rsidR="00CB4D77" w:rsidRDefault="00CB4D77" w:rsidP="00411917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E21FB7" w:rsidRDefault="00E21FB7" w:rsidP="004135AC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3CFF">
        <w:rPr>
          <w:rFonts w:ascii="Times New Roman" w:hAnsi="Times New Roman"/>
          <w:b/>
          <w:sz w:val="28"/>
          <w:szCs w:val="28"/>
        </w:rPr>
        <w:t>Опис інвестиційних потреб опорного закладу</w:t>
      </w:r>
      <w:r>
        <w:rPr>
          <w:rFonts w:ascii="Times New Roman" w:hAnsi="Times New Roman"/>
          <w:sz w:val="28"/>
          <w:szCs w:val="28"/>
        </w:rPr>
        <w:t>:</w:t>
      </w:r>
    </w:p>
    <w:p w:rsidR="00FA415C" w:rsidRPr="00A26E5F" w:rsidRDefault="00FA415C" w:rsidP="00A26E5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930"/>
      </w:tblGrid>
      <w:tr w:rsidR="005757EA" w:rsidRPr="00A26E5F" w:rsidTr="005757EA">
        <w:tc>
          <w:tcPr>
            <w:tcW w:w="1135" w:type="dxa"/>
          </w:tcPr>
          <w:p w:rsidR="005757EA" w:rsidRPr="00A26E5F" w:rsidRDefault="005757EA" w:rsidP="00A26E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930" w:type="dxa"/>
          </w:tcPr>
          <w:p w:rsidR="005757EA" w:rsidRPr="00A26E5F" w:rsidRDefault="005757EA" w:rsidP="00D047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Види робіт</w:t>
            </w:r>
          </w:p>
        </w:tc>
      </w:tr>
      <w:tr w:rsidR="005757EA" w:rsidRPr="00A26E5F" w:rsidTr="005757EA">
        <w:tc>
          <w:tcPr>
            <w:tcW w:w="1135" w:type="dxa"/>
          </w:tcPr>
          <w:p w:rsidR="005757EA" w:rsidRPr="00A26E5F" w:rsidRDefault="005757EA" w:rsidP="005757EA">
            <w:pPr>
              <w:pStyle w:val="a4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757EA" w:rsidRPr="00A26E5F" w:rsidRDefault="005757EA" w:rsidP="005757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даху будівлі школи та майстерні</w:t>
            </w:r>
          </w:p>
        </w:tc>
      </w:tr>
      <w:tr w:rsidR="005757EA" w:rsidRPr="00A26E5F" w:rsidTr="005757EA">
        <w:trPr>
          <w:trHeight w:val="661"/>
        </w:trPr>
        <w:tc>
          <w:tcPr>
            <w:tcW w:w="1135" w:type="dxa"/>
          </w:tcPr>
          <w:p w:rsidR="005757EA" w:rsidRPr="00A26E5F" w:rsidRDefault="005757EA" w:rsidP="00A26E5F">
            <w:pPr>
              <w:pStyle w:val="a4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757EA" w:rsidRPr="005502E7" w:rsidRDefault="005502E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2E7">
              <w:rPr>
                <w:rFonts w:ascii="Times New Roman" w:hAnsi="Times New Roman"/>
                <w:bCs/>
                <w:sz w:val="28"/>
                <w:szCs w:val="36"/>
              </w:rPr>
              <w:t xml:space="preserve">Капітальний ремонт покриття шкільного подвір'я </w:t>
            </w:r>
            <w:r w:rsidR="00977707">
              <w:rPr>
                <w:rFonts w:ascii="Times New Roman" w:hAnsi="Times New Roman"/>
                <w:bCs/>
                <w:sz w:val="28"/>
                <w:szCs w:val="36"/>
              </w:rPr>
              <w:t xml:space="preserve">закладу освіти </w:t>
            </w:r>
            <w:r w:rsidRPr="005502E7">
              <w:rPr>
                <w:rFonts w:ascii="Times New Roman" w:hAnsi="Times New Roman"/>
                <w:bCs/>
                <w:sz w:val="28"/>
                <w:szCs w:val="36"/>
              </w:rPr>
              <w:t>та пришкільної території</w:t>
            </w:r>
          </w:p>
        </w:tc>
      </w:tr>
      <w:tr w:rsidR="00977707" w:rsidRPr="00A26E5F" w:rsidTr="005757EA">
        <w:trPr>
          <w:trHeight w:val="661"/>
        </w:trPr>
        <w:tc>
          <w:tcPr>
            <w:tcW w:w="1135" w:type="dxa"/>
          </w:tcPr>
          <w:p w:rsidR="00977707" w:rsidRPr="00A26E5F" w:rsidRDefault="00977707" w:rsidP="00A26E5F">
            <w:pPr>
              <w:pStyle w:val="a4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5502E7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36"/>
              </w:rPr>
            </w:pPr>
            <w:r>
              <w:rPr>
                <w:rFonts w:ascii="Times New Roman" w:hAnsi="Times New Roman"/>
                <w:bCs/>
                <w:sz w:val="28"/>
                <w:szCs w:val="36"/>
              </w:rPr>
              <w:t>Утеплення фасаду закладу освіти та капітальний ремонт вимощення будівлі школи.</w:t>
            </w:r>
          </w:p>
        </w:tc>
      </w:tr>
      <w:tr w:rsidR="00977707" w:rsidRPr="00A26E5F" w:rsidTr="005757EA">
        <w:trPr>
          <w:trHeight w:val="661"/>
        </w:trPr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FA47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707">
              <w:rPr>
                <w:rFonts w:ascii="Times New Roman" w:hAnsi="Times New Roman"/>
                <w:sz w:val="28"/>
                <w:szCs w:val="28"/>
              </w:rPr>
              <w:t>Поточний  ремонт спортивного та ігрового майданчика</w:t>
            </w:r>
          </w:p>
        </w:tc>
      </w:tr>
      <w:tr w:rsidR="00977707" w:rsidRPr="00A26E5F" w:rsidTr="005757EA">
        <w:trPr>
          <w:trHeight w:val="661"/>
        </w:trPr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707"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огорожі та шкільних </w:t>
            </w:r>
            <w:r w:rsidRPr="00977707">
              <w:rPr>
                <w:rFonts w:ascii="Times New Roman" w:hAnsi="Times New Roman"/>
                <w:sz w:val="28"/>
                <w:szCs w:val="28"/>
              </w:rPr>
              <w:t>воріт</w:t>
            </w:r>
          </w:p>
        </w:tc>
      </w:tr>
      <w:tr w:rsidR="00977707" w:rsidRPr="00A26E5F" w:rsidTr="005757EA">
        <w:trPr>
          <w:trHeight w:val="661"/>
        </w:trPr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7456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 xml:space="preserve">Заміна  вікон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будівлях школи та майстер</w:t>
            </w:r>
            <w:r w:rsidR="00745610">
              <w:rPr>
                <w:rFonts w:ascii="Times New Roman" w:hAnsi="Times New Roman"/>
                <w:sz w:val="28"/>
                <w:szCs w:val="28"/>
              </w:rPr>
              <w:t>ні</w:t>
            </w:r>
          </w:p>
        </w:tc>
      </w:tr>
      <w:tr w:rsidR="00977707" w:rsidRPr="00A26E5F" w:rsidTr="00FA476A">
        <w:trPr>
          <w:trHeight w:val="303"/>
        </w:trPr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 xml:space="preserve">Заміна вхідних дверей у майстерні </w:t>
            </w:r>
          </w:p>
        </w:tc>
      </w:tr>
      <w:tr w:rsidR="00977707" w:rsidRPr="00A26E5F" w:rsidTr="00FA476A">
        <w:trPr>
          <w:trHeight w:val="534"/>
        </w:trPr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5757EA" w:rsidRDefault="00977707" w:rsidP="00977707">
            <w:pPr>
              <w:pStyle w:val="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Виготовлення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проє</w:t>
            </w:r>
            <w:r w:rsidRPr="005502E7">
              <w:rPr>
                <w:b w:val="0"/>
                <w:sz w:val="28"/>
                <w:szCs w:val="28"/>
              </w:rPr>
              <w:t>ктної</w:t>
            </w:r>
            <w:proofErr w:type="spellEnd"/>
            <w:r w:rsidRPr="005502E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5502E7">
              <w:rPr>
                <w:b w:val="0"/>
                <w:sz w:val="28"/>
                <w:szCs w:val="28"/>
              </w:rPr>
              <w:t>документації</w:t>
            </w:r>
            <w:proofErr w:type="spellEnd"/>
            <w:r w:rsidRPr="005502E7">
              <w:rPr>
                <w:b w:val="0"/>
                <w:sz w:val="28"/>
                <w:szCs w:val="28"/>
              </w:rPr>
              <w:t xml:space="preserve"> на </w:t>
            </w:r>
            <w:proofErr w:type="spellStart"/>
            <w:r w:rsidRPr="005502E7">
              <w:rPr>
                <w:b w:val="0"/>
                <w:sz w:val="28"/>
                <w:szCs w:val="28"/>
              </w:rPr>
              <w:t>капітальний</w:t>
            </w:r>
            <w:proofErr w:type="spellEnd"/>
            <w:r w:rsidRPr="005502E7">
              <w:rPr>
                <w:b w:val="0"/>
                <w:sz w:val="28"/>
                <w:szCs w:val="28"/>
              </w:rPr>
              <w:t xml:space="preserve"> ремонт </w:t>
            </w:r>
            <w:proofErr w:type="spellStart"/>
            <w:r w:rsidRPr="005502E7">
              <w:rPr>
                <w:b w:val="0"/>
                <w:sz w:val="28"/>
                <w:szCs w:val="28"/>
              </w:rPr>
              <w:t>приміщення</w:t>
            </w:r>
            <w:proofErr w:type="spellEnd"/>
            <w:r w:rsidRPr="005502E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5502E7">
              <w:rPr>
                <w:b w:val="0"/>
                <w:sz w:val="28"/>
                <w:szCs w:val="28"/>
              </w:rPr>
              <w:t>їдальні</w:t>
            </w:r>
            <w:proofErr w:type="spellEnd"/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Капітальний ремонт приміщення їдальні, харчоблоку</w:t>
            </w:r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Придбання обладнання для харчоблоку</w:t>
            </w:r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санітарних вузлів </w:t>
            </w:r>
            <w:r w:rsidRPr="00A26E5F">
              <w:rPr>
                <w:rFonts w:ascii="Times New Roman" w:hAnsi="Times New Roman"/>
                <w:sz w:val="28"/>
                <w:szCs w:val="28"/>
              </w:rPr>
              <w:t>майстерні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26E5F">
              <w:rPr>
                <w:rFonts w:ascii="Times New Roman" w:hAnsi="Times New Roman"/>
                <w:sz w:val="28"/>
                <w:szCs w:val="28"/>
              </w:rPr>
              <w:t xml:space="preserve"> спортивн</w:t>
            </w:r>
            <w:r>
              <w:rPr>
                <w:rFonts w:ascii="Times New Roman" w:hAnsi="Times New Roman"/>
                <w:sz w:val="28"/>
                <w:szCs w:val="28"/>
              </w:rPr>
              <w:t>ої</w:t>
            </w:r>
            <w:r w:rsidRPr="00A26E5F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  <w:r>
              <w:rPr>
                <w:rFonts w:ascii="Times New Roman" w:hAnsi="Times New Roman"/>
                <w:sz w:val="28"/>
                <w:szCs w:val="28"/>
              </w:rPr>
              <w:t>и, педагогічних працівників, інших (крім учнів) учасників освітнього процесу</w:t>
            </w:r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санітарного вузла </w:t>
            </w:r>
            <w:r w:rsidRPr="00A26E5F">
              <w:rPr>
                <w:rFonts w:ascii="Times New Roman" w:hAnsi="Times New Roman"/>
                <w:sz w:val="28"/>
                <w:szCs w:val="28"/>
              </w:rPr>
              <w:t>(ІІІ поверх)</w:t>
            </w:r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Придбання інтерактивного обладнання для кабінетів англійської мови, хімії, біології , інформатики, української мови, географії, історії.</w:t>
            </w:r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Обладнання ресурсної кімнати</w:t>
            </w:r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вестибюлю школи</w:t>
            </w:r>
          </w:p>
        </w:tc>
      </w:tr>
      <w:tr w:rsidR="00AD6BBB" w:rsidRPr="00A26E5F" w:rsidTr="005757EA">
        <w:tc>
          <w:tcPr>
            <w:tcW w:w="1135" w:type="dxa"/>
          </w:tcPr>
          <w:p w:rsidR="00AD6BBB" w:rsidRPr="00A26E5F" w:rsidRDefault="00AD6BBB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AD6BBB" w:rsidRDefault="00AD6BBB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спортивної зали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роздягалень</w:t>
            </w:r>
            <w:proofErr w:type="spellEnd"/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6E5F">
              <w:rPr>
                <w:rFonts w:ascii="Times New Roman" w:hAnsi="Times New Roman"/>
                <w:sz w:val="28"/>
                <w:szCs w:val="28"/>
              </w:rPr>
              <w:t xml:space="preserve"> проєктно-кошторисної 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>та встановлення автоматичної</w:t>
            </w:r>
            <w:r w:rsidRPr="00A26E5F">
              <w:rPr>
                <w:rFonts w:ascii="Times New Roman" w:hAnsi="Times New Roman"/>
                <w:sz w:val="28"/>
                <w:szCs w:val="28"/>
              </w:rPr>
              <w:t xml:space="preserve"> протипожежн</w:t>
            </w:r>
            <w:r>
              <w:rPr>
                <w:rFonts w:ascii="Times New Roman" w:hAnsi="Times New Roman"/>
                <w:sz w:val="28"/>
                <w:szCs w:val="28"/>
              </w:rPr>
              <w:t>ої сигналізації</w:t>
            </w:r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 xml:space="preserve">Придбання вогнегасників </w:t>
            </w:r>
          </w:p>
        </w:tc>
      </w:tr>
      <w:tr w:rsidR="00977707" w:rsidRPr="00A26E5F" w:rsidTr="005757EA"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proofErr w:type="spellStart"/>
            <w:r w:rsidRPr="00A26E5F">
              <w:rPr>
                <w:rFonts w:ascii="Times New Roman" w:hAnsi="Times New Roman"/>
                <w:sz w:val="28"/>
                <w:szCs w:val="28"/>
              </w:rPr>
              <w:t>тен</w:t>
            </w:r>
            <w:proofErr w:type="spellEnd"/>
            <w:r w:rsidRPr="00A26E5F">
              <w:rPr>
                <w:rFonts w:ascii="Times New Roman" w:hAnsi="Times New Roman"/>
                <w:sz w:val="28"/>
                <w:szCs w:val="28"/>
              </w:rPr>
              <w:t xml:space="preserve"> на бойлери</w:t>
            </w:r>
          </w:p>
        </w:tc>
      </w:tr>
      <w:tr w:rsidR="00977707" w:rsidRPr="00A26E5F" w:rsidTr="00FA476A">
        <w:trPr>
          <w:trHeight w:val="125"/>
        </w:trPr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proofErr w:type="spellStart"/>
            <w:r w:rsidRPr="00A26E5F">
              <w:rPr>
                <w:rFonts w:ascii="Times New Roman" w:hAnsi="Times New Roman"/>
                <w:sz w:val="28"/>
                <w:szCs w:val="28"/>
              </w:rPr>
              <w:t>led</w:t>
            </w:r>
            <w:proofErr w:type="spellEnd"/>
            <w:r w:rsidRPr="00A26E5F">
              <w:rPr>
                <w:rFonts w:ascii="Times New Roman" w:hAnsi="Times New Roman"/>
                <w:sz w:val="28"/>
                <w:szCs w:val="28"/>
              </w:rPr>
              <w:t>-ламп</w:t>
            </w:r>
          </w:p>
        </w:tc>
      </w:tr>
      <w:tr w:rsidR="00977707" w:rsidRPr="00A26E5F" w:rsidTr="00FA476A">
        <w:trPr>
          <w:trHeight w:val="419"/>
        </w:trPr>
        <w:tc>
          <w:tcPr>
            <w:tcW w:w="1135" w:type="dxa"/>
          </w:tcPr>
          <w:p w:rsidR="00977707" w:rsidRPr="00A26E5F" w:rsidRDefault="00977707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77707" w:rsidRPr="00A26E5F" w:rsidRDefault="00977707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E5F">
              <w:rPr>
                <w:rFonts w:ascii="Times New Roman" w:hAnsi="Times New Roman"/>
                <w:sz w:val="28"/>
                <w:szCs w:val="28"/>
              </w:rPr>
              <w:t>Придбання металевих протипожежних дверей на горище</w:t>
            </w:r>
          </w:p>
        </w:tc>
      </w:tr>
      <w:tr w:rsidR="0049063B" w:rsidRPr="00A26E5F" w:rsidTr="005757EA">
        <w:trPr>
          <w:trHeight w:val="684"/>
        </w:trPr>
        <w:tc>
          <w:tcPr>
            <w:tcW w:w="1135" w:type="dxa"/>
          </w:tcPr>
          <w:p w:rsidR="0049063B" w:rsidRPr="00A26E5F" w:rsidRDefault="0049063B" w:rsidP="0097770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49063B" w:rsidRPr="0049063B" w:rsidRDefault="0049063B" w:rsidP="009777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Придбання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сучасного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лабораторного обладнання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кабінетів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біології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фізики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FA415C" w:rsidRPr="00A26E5F" w:rsidRDefault="00FA415C" w:rsidP="00A26E5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415C" w:rsidRPr="00A26E5F" w:rsidRDefault="00FA415C" w:rsidP="00A26E5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3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6E5F">
        <w:rPr>
          <w:rFonts w:ascii="Times New Roman" w:hAnsi="Times New Roman"/>
          <w:color w:val="FF0000"/>
          <w:sz w:val="28"/>
          <w:szCs w:val="28"/>
        </w:rPr>
        <w:tab/>
      </w:r>
      <w:r w:rsidRPr="00A26E5F">
        <w:rPr>
          <w:rFonts w:ascii="Times New Roman" w:hAnsi="Times New Roman"/>
          <w:b/>
          <w:sz w:val="28"/>
          <w:szCs w:val="28"/>
        </w:rPr>
        <w:t>ОЧІКУВАНІ РЕЗУЛЬТАТИ:</w:t>
      </w:r>
      <w:r w:rsidRPr="00A26E5F">
        <w:rPr>
          <w:rFonts w:ascii="Times New Roman" w:hAnsi="Times New Roman"/>
          <w:b/>
          <w:sz w:val="28"/>
          <w:szCs w:val="28"/>
        </w:rPr>
        <w:tab/>
      </w:r>
    </w:p>
    <w:p w:rsidR="00FA415C" w:rsidRPr="00A26E5F" w:rsidRDefault="00FA415C" w:rsidP="00A26E5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3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A415C" w:rsidRPr="00A26E5F" w:rsidRDefault="00FA415C" w:rsidP="00A26E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 xml:space="preserve">Виховання компетентного, </w:t>
      </w:r>
      <w:r w:rsidR="00A11BF5" w:rsidRPr="00A26E5F">
        <w:rPr>
          <w:rFonts w:ascii="Times New Roman" w:hAnsi="Times New Roman"/>
          <w:sz w:val="28"/>
          <w:szCs w:val="28"/>
        </w:rPr>
        <w:t>конкурентоспроможного</w:t>
      </w:r>
      <w:r w:rsidRPr="00A26E5F">
        <w:rPr>
          <w:rFonts w:ascii="Times New Roman" w:hAnsi="Times New Roman"/>
          <w:sz w:val="28"/>
          <w:szCs w:val="28"/>
        </w:rPr>
        <w:t xml:space="preserve"> випускника школи.</w:t>
      </w:r>
    </w:p>
    <w:p w:rsidR="00FA415C" w:rsidRPr="00A26E5F" w:rsidRDefault="00FA415C" w:rsidP="00A26E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Організація нового освітнього середовища, здатного забезпечити формування ключових компетентностей здобувачів освіти.</w:t>
      </w:r>
    </w:p>
    <w:p w:rsidR="00FA415C" w:rsidRPr="00A26E5F" w:rsidRDefault="00FA415C" w:rsidP="00A26E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Реалізація принципів дитиноцентризму та педагогіки партнерства в співпраці учителів з учнями та їхніми батьками.</w:t>
      </w:r>
    </w:p>
    <w:p w:rsidR="00FA415C" w:rsidRPr="00A26E5F" w:rsidRDefault="00FA415C" w:rsidP="00A26E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 xml:space="preserve"> Забезпечення умов для підвищення мотивації вчителя до самовдосконалення, пошуку нових педагогічних ідей, готовності до інноваційної діяльності.</w:t>
      </w:r>
    </w:p>
    <w:p w:rsidR="00FA415C" w:rsidRPr="00A26E5F" w:rsidRDefault="00FA415C" w:rsidP="00A26E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Освоєння онлайн-форматів організації навчального процесу та підвищення фахової компетентності педагогів.</w:t>
      </w:r>
    </w:p>
    <w:p w:rsidR="00FA415C" w:rsidRPr="00A26E5F" w:rsidRDefault="00FA415C" w:rsidP="00A26E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Створення інклюзивного та розвивального освітнього середовища з метою розвитку особистісних якостей учнів.</w:t>
      </w:r>
    </w:p>
    <w:p w:rsidR="00FA415C" w:rsidRPr="00A26E5F" w:rsidRDefault="00FA415C" w:rsidP="00A26E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6E5F">
        <w:rPr>
          <w:rFonts w:ascii="Times New Roman" w:hAnsi="Times New Roman"/>
          <w:sz w:val="28"/>
          <w:szCs w:val="28"/>
        </w:rPr>
        <w:t>Організація</w:t>
      </w:r>
      <w:r w:rsidRPr="00A26E5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6E5F">
        <w:rPr>
          <w:rFonts w:ascii="Times New Roman" w:hAnsi="Times New Roman"/>
          <w:sz w:val="28"/>
          <w:szCs w:val="28"/>
        </w:rPr>
        <w:t>наскрізного процесу виховання, що базується на загальнолюдських цінностях та забезпечує розвиток гармонійної, цілісної особистості школяра з активною життєвою позицією.</w:t>
      </w:r>
    </w:p>
    <w:p w:rsidR="00FA415C" w:rsidRPr="00AD6BBB" w:rsidRDefault="00FA415C" w:rsidP="00A36423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D6BBB">
        <w:rPr>
          <w:rFonts w:ascii="Times New Roman" w:hAnsi="Times New Roman"/>
          <w:sz w:val="28"/>
          <w:szCs w:val="28"/>
        </w:rPr>
        <w:t xml:space="preserve">Формування освітнього середовища, вільного від будь-яких форм насильства та дискримінації, сприятливого для збереження здоров’я всіх учасників освітнього процесу. </w:t>
      </w:r>
    </w:p>
    <w:sectPr w:rsidR="00FA415C" w:rsidRPr="00AD6BBB" w:rsidSect="00826D6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1B" w:rsidRDefault="00E8051B" w:rsidP="00A55976">
      <w:pPr>
        <w:spacing w:after="0" w:line="240" w:lineRule="auto"/>
      </w:pPr>
      <w:r>
        <w:separator/>
      </w:r>
    </w:p>
  </w:endnote>
  <w:endnote w:type="continuationSeparator" w:id="0">
    <w:p w:rsidR="00E8051B" w:rsidRDefault="00E8051B" w:rsidP="00A5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1B" w:rsidRDefault="00E8051B" w:rsidP="00A55976">
      <w:pPr>
        <w:spacing w:after="0" w:line="240" w:lineRule="auto"/>
      </w:pPr>
      <w:r>
        <w:separator/>
      </w:r>
    </w:p>
  </w:footnote>
  <w:footnote w:type="continuationSeparator" w:id="0">
    <w:p w:rsidR="00E8051B" w:rsidRDefault="00E8051B" w:rsidP="00A5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34467"/>
      <w:docPartObj>
        <w:docPartGallery w:val="Page Numbers (Top of Page)"/>
        <w:docPartUnique/>
      </w:docPartObj>
    </w:sdtPr>
    <w:sdtEndPr/>
    <w:sdtContent>
      <w:p w:rsidR="00854267" w:rsidRDefault="008542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5AC" w:rsidRPr="004135AC">
          <w:rPr>
            <w:noProof/>
            <w:lang w:val="ru-RU"/>
          </w:rPr>
          <w:t>9</w:t>
        </w:r>
        <w:r>
          <w:fldChar w:fldCharType="end"/>
        </w:r>
      </w:p>
    </w:sdtContent>
  </w:sdt>
  <w:p w:rsidR="00854267" w:rsidRDefault="008542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A36EE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A42B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8A8B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71A0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2C3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66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DCE2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3E6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82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647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C17E6"/>
    <w:multiLevelType w:val="multilevel"/>
    <w:tmpl w:val="FDCA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B653BF"/>
    <w:multiLevelType w:val="hybridMultilevel"/>
    <w:tmpl w:val="2E80709C"/>
    <w:lvl w:ilvl="0" w:tplc="A5E61A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127A"/>
    <w:multiLevelType w:val="multilevel"/>
    <w:tmpl w:val="0DD6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0F4332"/>
    <w:multiLevelType w:val="hybridMultilevel"/>
    <w:tmpl w:val="C48CCE4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19B734EC"/>
    <w:multiLevelType w:val="hybridMultilevel"/>
    <w:tmpl w:val="27F4FDBC"/>
    <w:lvl w:ilvl="0" w:tplc="FABCB55C">
      <w:start w:val="2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0F6F3E"/>
    <w:multiLevelType w:val="hybridMultilevel"/>
    <w:tmpl w:val="519E75C4"/>
    <w:lvl w:ilvl="0" w:tplc="75408D7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BDC6570"/>
    <w:multiLevelType w:val="multilevel"/>
    <w:tmpl w:val="B2D0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80061"/>
    <w:multiLevelType w:val="multilevel"/>
    <w:tmpl w:val="7A40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25043"/>
    <w:multiLevelType w:val="multilevel"/>
    <w:tmpl w:val="C15C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6357F8"/>
    <w:multiLevelType w:val="hybridMultilevel"/>
    <w:tmpl w:val="6BC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B13EF"/>
    <w:multiLevelType w:val="multilevel"/>
    <w:tmpl w:val="C57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34EDD"/>
    <w:multiLevelType w:val="multilevel"/>
    <w:tmpl w:val="8EAE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96B41"/>
    <w:multiLevelType w:val="multilevel"/>
    <w:tmpl w:val="D42A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1215D8"/>
    <w:multiLevelType w:val="hybridMultilevel"/>
    <w:tmpl w:val="528A0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8A6125"/>
    <w:multiLevelType w:val="hybridMultilevel"/>
    <w:tmpl w:val="CD3AE03E"/>
    <w:lvl w:ilvl="0" w:tplc="566277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C5374"/>
    <w:multiLevelType w:val="hybridMultilevel"/>
    <w:tmpl w:val="E35E3110"/>
    <w:lvl w:ilvl="0" w:tplc="9B5A6E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54255"/>
    <w:multiLevelType w:val="hybridMultilevel"/>
    <w:tmpl w:val="09F2DE2A"/>
    <w:lvl w:ilvl="0" w:tplc="86643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453A5A"/>
    <w:multiLevelType w:val="hybridMultilevel"/>
    <w:tmpl w:val="9154D6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9A256A"/>
    <w:multiLevelType w:val="multilevel"/>
    <w:tmpl w:val="143E07F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65A410FB"/>
    <w:multiLevelType w:val="hybridMultilevel"/>
    <w:tmpl w:val="706A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534DB4"/>
    <w:multiLevelType w:val="hybridMultilevel"/>
    <w:tmpl w:val="5A722A0C"/>
    <w:lvl w:ilvl="0" w:tplc="8FA88F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1" w15:restartNumberingAfterBreak="0">
    <w:nsid w:val="6DAD5D66"/>
    <w:multiLevelType w:val="multilevel"/>
    <w:tmpl w:val="9EAA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502089"/>
    <w:multiLevelType w:val="hybridMultilevel"/>
    <w:tmpl w:val="528A0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691A3C"/>
    <w:multiLevelType w:val="multilevel"/>
    <w:tmpl w:val="41C2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D74BE"/>
    <w:multiLevelType w:val="hybridMultilevel"/>
    <w:tmpl w:val="FAB0FF6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79EE666E"/>
    <w:multiLevelType w:val="hybridMultilevel"/>
    <w:tmpl w:val="C99845A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6" w15:restartNumberingAfterBreak="0">
    <w:nsid w:val="7B7924B0"/>
    <w:multiLevelType w:val="multilevel"/>
    <w:tmpl w:val="72B6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5"/>
  </w:num>
  <w:num w:numId="15">
    <w:abstractNumId w:val="29"/>
  </w:num>
  <w:num w:numId="16">
    <w:abstractNumId w:val="24"/>
  </w:num>
  <w:num w:numId="17">
    <w:abstractNumId w:val="25"/>
  </w:num>
  <w:num w:numId="18">
    <w:abstractNumId w:val="32"/>
  </w:num>
  <w:num w:numId="19">
    <w:abstractNumId w:val="11"/>
  </w:num>
  <w:num w:numId="20">
    <w:abstractNumId w:val="22"/>
  </w:num>
  <w:num w:numId="21">
    <w:abstractNumId w:val="31"/>
  </w:num>
  <w:num w:numId="22">
    <w:abstractNumId w:val="18"/>
  </w:num>
  <w:num w:numId="23">
    <w:abstractNumId w:val="12"/>
  </w:num>
  <w:num w:numId="24">
    <w:abstractNumId w:val="17"/>
  </w:num>
  <w:num w:numId="25">
    <w:abstractNumId w:val="33"/>
  </w:num>
  <w:num w:numId="26">
    <w:abstractNumId w:val="36"/>
  </w:num>
  <w:num w:numId="27">
    <w:abstractNumId w:val="10"/>
  </w:num>
  <w:num w:numId="28">
    <w:abstractNumId w:val="16"/>
  </w:num>
  <w:num w:numId="29">
    <w:abstractNumId w:val="21"/>
  </w:num>
  <w:num w:numId="30">
    <w:abstractNumId w:val="20"/>
  </w:num>
  <w:num w:numId="31">
    <w:abstractNumId w:val="30"/>
  </w:num>
  <w:num w:numId="32">
    <w:abstractNumId w:val="28"/>
  </w:num>
  <w:num w:numId="33">
    <w:abstractNumId w:val="19"/>
  </w:num>
  <w:num w:numId="34">
    <w:abstractNumId w:val="13"/>
  </w:num>
  <w:num w:numId="35">
    <w:abstractNumId w:val="35"/>
  </w:num>
  <w:num w:numId="36">
    <w:abstractNumId w:val="3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1C"/>
    <w:rsid w:val="00010826"/>
    <w:rsid w:val="00011377"/>
    <w:rsid w:val="00031098"/>
    <w:rsid w:val="0004618A"/>
    <w:rsid w:val="0005649E"/>
    <w:rsid w:val="00060E79"/>
    <w:rsid w:val="00064733"/>
    <w:rsid w:val="00066572"/>
    <w:rsid w:val="0007151C"/>
    <w:rsid w:val="000849E4"/>
    <w:rsid w:val="00086772"/>
    <w:rsid w:val="000B4C1D"/>
    <w:rsid w:val="000B539B"/>
    <w:rsid w:val="000F23AA"/>
    <w:rsid w:val="000F2898"/>
    <w:rsid w:val="000F3A15"/>
    <w:rsid w:val="000F66B6"/>
    <w:rsid w:val="00104AFE"/>
    <w:rsid w:val="00110F37"/>
    <w:rsid w:val="0011576C"/>
    <w:rsid w:val="00116378"/>
    <w:rsid w:val="0013041B"/>
    <w:rsid w:val="0014138F"/>
    <w:rsid w:val="00142E7B"/>
    <w:rsid w:val="00164012"/>
    <w:rsid w:val="001A0E72"/>
    <w:rsid w:val="001A2132"/>
    <w:rsid w:val="001A2D95"/>
    <w:rsid w:val="001B1363"/>
    <w:rsid w:val="001C168A"/>
    <w:rsid w:val="001C3354"/>
    <w:rsid w:val="001E0CAE"/>
    <w:rsid w:val="001E2C03"/>
    <w:rsid w:val="001F24E2"/>
    <w:rsid w:val="001F5948"/>
    <w:rsid w:val="00204AC9"/>
    <w:rsid w:val="00205E12"/>
    <w:rsid w:val="00230948"/>
    <w:rsid w:val="00232116"/>
    <w:rsid w:val="00233954"/>
    <w:rsid w:val="0024600C"/>
    <w:rsid w:val="002603DE"/>
    <w:rsid w:val="002639B7"/>
    <w:rsid w:val="002815EE"/>
    <w:rsid w:val="00282E2A"/>
    <w:rsid w:val="00286D21"/>
    <w:rsid w:val="00292BC5"/>
    <w:rsid w:val="00294B0B"/>
    <w:rsid w:val="002B5DAC"/>
    <w:rsid w:val="002C45DB"/>
    <w:rsid w:val="002C7FF5"/>
    <w:rsid w:val="002D75AE"/>
    <w:rsid w:val="002E23FE"/>
    <w:rsid w:val="002E54DD"/>
    <w:rsid w:val="002F2F23"/>
    <w:rsid w:val="002F7ECE"/>
    <w:rsid w:val="00321E58"/>
    <w:rsid w:val="003337F7"/>
    <w:rsid w:val="00380CB6"/>
    <w:rsid w:val="00382AD9"/>
    <w:rsid w:val="00386A92"/>
    <w:rsid w:val="00386B14"/>
    <w:rsid w:val="00391E10"/>
    <w:rsid w:val="003B56A8"/>
    <w:rsid w:val="003B7BA3"/>
    <w:rsid w:val="003C57B3"/>
    <w:rsid w:val="003C764C"/>
    <w:rsid w:val="003E0850"/>
    <w:rsid w:val="003E2189"/>
    <w:rsid w:val="003E7744"/>
    <w:rsid w:val="003F00B4"/>
    <w:rsid w:val="003F6A60"/>
    <w:rsid w:val="0040111F"/>
    <w:rsid w:val="00411917"/>
    <w:rsid w:val="00411B73"/>
    <w:rsid w:val="0041235C"/>
    <w:rsid w:val="004135AC"/>
    <w:rsid w:val="00440F8E"/>
    <w:rsid w:val="0044719F"/>
    <w:rsid w:val="00453D7F"/>
    <w:rsid w:val="00462A60"/>
    <w:rsid w:val="00467AD0"/>
    <w:rsid w:val="0048514A"/>
    <w:rsid w:val="004858F1"/>
    <w:rsid w:val="00486128"/>
    <w:rsid w:val="00486477"/>
    <w:rsid w:val="0049063B"/>
    <w:rsid w:val="0049223B"/>
    <w:rsid w:val="0049474F"/>
    <w:rsid w:val="00494E6A"/>
    <w:rsid w:val="004A621F"/>
    <w:rsid w:val="004B386A"/>
    <w:rsid w:val="004B775D"/>
    <w:rsid w:val="004D0255"/>
    <w:rsid w:val="004D6D3E"/>
    <w:rsid w:val="004E5CF2"/>
    <w:rsid w:val="004E6851"/>
    <w:rsid w:val="00501BD9"/>
    <w:rsid w:val="00511958"/>
    <w:rsid w:val="005502E7"/>
    <w:rsid w:val="0055560C"/>
    <w:rsid w:val="005605EA"/>
    <w:rsid w:val="00562230"/>
    <w:rsid w:val="00564067"/>
    <w:rsid w:val="005757EA"/>
    <w:rsid w:val="005B2611"/>
    <w:rsid w:val="005D1616"/>
    <w:rsid w:val="005D3FBB"/>
    <w:rsid w:val="005E29B6"/>
    <w:rsid w:val="005E56F0"/>
    <w:rsid w:val="005F1D48"/>
    <w:rsid w:val="00611351"/>
    <w:rsid w:val="00612C9D"/>
    <w:rsid w:val="00622585"/>
    <w:rsid w:val="0063093B"/>
    <w:rsid w:val="00632A3C"/>
    <w:rsid w:val="00634F1D"/>
    <w:rsid w:val="00653013"/>
    <w:rsid w:val="006577B6"/>
    <w:rsid w:val="00667DD9"/>
    <w:rsid w:val="006718E4"/>
    <w:rsid w:val="006773DB"/>
    <w:rsid w:val="006C211F"/>
    <w:rsid w:val="006D4E79"/>
    <w:rsid w:val="006D743F"/>
    <w:rsid w:val="006F0C2B"/>
    <w:rsid w:val="0070078F"/>
    <w:rsid w:val="007027E8"/>
    <w:rsid w:val="007062FE"/>
    <w:rsid w:val="007322DD"/>
    <w:rsid w:val="00745610"/>
    <w:rsid w:val="007464FE"/>
    <w:rsid w:val="00757E2A"/>
    <w:rsid w:val="00764549"/>
    <w:rsid w:val="00765940"/>
    <w:rsid w:val="0078642C"/>
    <w:rsid w:val="0079654B"/>
    <w:rsid w:val="007A0A86"/>
    <w:rsid w:val="007B7152"/>
    <w:rsid w:val="007C200E"/>
    <w:rsid w:val="007C7046"/>
    <w:rsid w:val="007D4C59"/>
    <w:rsid w:val="007E5B0E"/>
    <w:rsid w:val="007F28D8"/>
    <w:rsid w:val="007F30E7"/>
    <w:rsid w:val="008065C0"/>
    <w:rsid w:val="00816811"/>
    <w:rsid w:val="00821414"/>
    <w:rsid w:val="00826D6D"/>
    <w:rsid w:val="0083765C"/>
    <w:rsid w:val="00843C9F"/>
    <w:rsid w:val="00851546"/>
    <w:rsid w:val="00854267"/>
    <w:rsid w:val="008619FE"/>
    <w:rsid w:val="00871C92"/>
    <w:rsid w:val="00894716"/>
    <w:rsid w:val="008A5A3F"/>
    <w:rsid w:val="008B1B49"/>
    <w:rsid w:val="008C036A"/>
    <w:rsid w:val="008D1262"/>
    <w:rsid w:val="008E5516"/>
    <w:rsid w:val="008E57CC"/>
    <w:rsid w:val="009051C9"/>
    <w:rsid w:val="009250C9"/>
    <w:rsid w:val="00934643"/>
    <w:rsid w:val="0094289F"/>
    <w:rsid w:val="009546BB"/>
    <w:rsid w:val="00954D91"/>
    <w:rsid w:val="00961DC4"/>
    <w:rsid w:val="00963CBD"/>
    <w:rsid w:val="00965C36"/>
    <w:rsid w:val="00977707"/>
    <w:rsid w:val="00982992"/>
    <w:rsid w:val="00991799"/>
    <w:rsid w:val="009A044B"/>
    <w:rsid w:val="009B75B8"/>
    <w:rsid w:val="009D006C"/>
    <w:rsid w:val="009D1631"/>
    <w:rsid w:val="009F714C"/>
    <w:rsid w:val="00A05A91"/>
    <w:rsid w:val="00A11BF5"/>
    <w:rsid w:val="00A150D6"/>
    <w:rsid w:val="00A25692"/>
    <w:rsid w:val="00A26E5F"/>
    <w:rsid w:val="00A30377"/>
    <w:rsid w:val="00A3387A"/>
    <w:rsid w:val="00A37795"/>
    <w:rsid w:val="00A4088B"/>
    <w:rsid w:val="00A50B01"/>
    <w:rsid w:val="00A55976"/>
    <w:rsid w:val="00A55992"/>
    <w:rsid w:val="00A56628"/>
    <w:rsid w:val="00A578D1"/>
    <w:rsid w:val="00A61257"/>
    <w:rsid w:val="00A66E94"/>
    <w:rsid w:val="00A76F0D"/>
    <w:rsid w:val="00A81A27"/>
    <w:rsid w:val="00A827C5"/>
    <w:rsid w:val="00A9282C"/>
    <w:rsid w:val="00AB485C"/>
    <w:rsid w:val="00AB6526"/>
    <w:rsid w:val="00AB724B"/>
    <w:rsid w:val="00AC0647"/>
    <w:rsid w:val="00AC6827"/>
    <w:rsid w:val="00AC6E79"/>
    <w:rsid w:val="00AD161A"/>
    <w:rsid w:val="00AD1CB1"/>
    <w:rsid w:val="00AD6BBB"/>
    <w:rsid w:val="00AE229A"/>
    <w:rsid w:val="00AE31D2"/>
    <w:rsid w:val="00B012C5"/>
    <w:rsid w:val="00B1332C"/>
    <w:rsid w:val="00B14118"/>
    <w:rsid w:val="00B1412D"/>
    <w:rsid w:val="00B22A2D"/>
    <w:rsid w:val="00B415F4"/>
    <w:rsid w:val="00B50719"/>
    <w:rsid w:val="00B5474A"/>
    <w:rsid w:val="00B54AE2"/>
    <w:rsid w:val="00B63707"/>
    <w:rsid w:val="00B65F98"/>
    <w:rsid w:val="00B76B96"/>
    <w:rsid w:val="00B81FE2"/>
    <w:rsid w:val="00B853AB"/>
    <w:rsid w:val="00B86D7A"/>
    <w:rsid w:val="00B902F7"/>
    <w:rsid w:val="00B96449"/>
    <w:rsid w:val="00BB1EA8"/>
    <w:rsid w:val="00BB28DD"/>
    <w:rsid w:val="00BC7008"/>
    <w:rsid w:val="00BF1197"/>
    <w:rsid w:val="00C21EB6"/>
    <w:rsid w:val="00C36EAB"/>
    <w:rsid w:val="00C65DF2"/>
    <w:rsid w:val="00C8380B"/>
    <w:rsid w:val="00C86831"/>
    <w:rsid w:val="00C871DB"/>
    <w:rsid w:val="00C90796"/>
    <w:rsid w:val="00CB3E6B"/>
    <w:rsid w:val="00CB4D77"/>
    <w:rsid w:val="00CC132E"/>
    <w:rsid w:val="00CD0514"/>
    <w:rsid w:val="00CE4B11"/>
    <w:rsid w:val="00CF6BE8"/>
    <w:rsid w:val="00CF7C52"/>
    <w:rsid w:val="00D0309C"/>
    <w:rsid w:val="00D0478D"/>
    <w:rsid w:val="00D12879"/>
    <w:rsid w:val="00D257E8"/>
    <w:rsid w:val="00D3413B"/>
    <w:rsid w:val="00D37609"/>
    <w:rsid w:val="00D453B0"/>
    <w:rsid w:val="00D56AAB"/>
    <w:rsid w:val="00D755C5"/>
    <w:rsid w:val="00D831D9"/>
    <w:rsid w:val="00DA63A6"/>
    <w:rsid w:val="00DA6D83"/>
    <w:rsid w:val="00DC576E"/>
    <w:rsid w:val="00DD3E8B"/>
    <w:rsid w:val="00DD5691"/>
    <w:rsid w:val="00DD74B5"/>
    <w:rsid w:val="00DF2706"/>
    <w:rsid w:val="00E10CD9"/>
    <w:rsid w:val="00E17521"/>
    <w:rsid w:val="00E20161"/>
    <w:rsid w:val="00E21FB7"/>
    <w:rsid w:val="00E2211E"/>
    <w:rsid w:val="00E41D4C"/>
    <w:rsid w:val="00E8051B"/>
    <w:rsid w:val="00E900EE"/>
    <w:rsid w:val="00E935A7"/>
    <w:rsid w:val="00E93CFF"/>
    <w:rsid w:val="00EC2318"/>
    <w:rsid w:val="00EC33ED"/>
    <w:rsid w:val="00EE04DA"/>
    <w:rsid w:val="00EF5266"/>
    <w:rsid w:val="00F011D5"/>
    <w:rsid w:val="00F1670B"/>
    <w:rsid w:val="00F261DF"/>
    <w:rsid w:val="00F277A6"/>
    <w:rsid w:val="00F40EBA"/>
    <w:rsid w:val="00F51003"/>
    <w:rsid w:val="00F603D2"/>
    <w:rsid w:val="00F67F17"/>
    <w:rsid w:val="00F77832"/>
    <w:rsid w:val="00F816CD"/>
    <w:rsid w:val="00F82843"/>
    <w:rsid w:val="00F969B4"/>
    <w:rsid w:val="00FA16B8"/>
    <w:rsid w:val="00FA415C"/>
    <w:rsid w:val="00FA476A"/>
    <w:rsid w:val="00FA5B98"/>
    <w:rsid w:val="00FA5C7A"/>
    <w:rsid w:val="00FB5D8B"/>
    <w:rsid w:val="00FC267D"/>
    <w:rsid w:val="00FC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70F01C-862F-4266-AA88-28391B4E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D9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locked/>
    <w:rsid w:val="004D025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05649E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uiPriority w:val="99"/>
    <w:rsid w:val="00A150D6"/>
    <w:rPr>
      <w:rFonts w:ascii="Arial" w:hAnsi="Arial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pple-converted-space">
    <w:name w:val="apple-converted-space"/>
    <w:uiPriority w:val="99"/>
    <w:rsid w:val="00A150D6"/>
  </w:style>
  <w:style w:type="paragraph" w:styleId="a4">
    <w:name w:val="List Paragraph"/>
    <w:basedOn w:val="a"/>
    <w:uiPriority w:val="99"/>
    <w:qFormat/>
    <w:rsid w:val="00BB28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976"/>
    <w:rPr>
      <w:lang w:val="uk-UA"/>
    </w:rPr>
  </w:style>
  <w:style w:type="paragraph" w:styleId="a7">
    <w:name w:val="footer"/>
    <w:basedOn w:val="a"/>
    <w:link w:val="a8"/>
    <w:uiPriority w:val="99"/>
    <w:unhideWhenUsed/>
    <w:rsid w:val="00A5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976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A55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5976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D0255"/>
    <w:rPr>
      <w:rFonts w:ascii="Times New Roman" w:hAnsi="Times New Roman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963C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96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Якісний склад педагогічного колективу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650199181955066E-2"/>
          <c:y val="0.17171296296296298"/>
          <c:w val="0.87240657100603525"/>
          <c:h val="0.378090009391027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Якісний склад  педагогічного колективу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Лист1!$B$1</c:f>
              <c:numCache>
                <c:formatCode>General</c:formatCode>
                <c:ptCount val="1"/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Спеціаліст вищої категорії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Лист1!$B$2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Спеціаліст І категорії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Лист1!$B$3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Спеціаліст ІІ категорії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Лист1!$B$4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4"/>
          <c:order val="4"/>
          <c:tx>
            <c:strRef>
              <c:f>Лист1!$A$5</c:f>
              <c:strCache>
                <c:ptCount val="1"/>
                <c:pt idx="0">
                  <c:v>Спеціаліст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val>
            <c:numRef>
              <c:f>Лист1!$B$5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Лист1!$A$6</c:f>
              <c:strCache>
                <c:ptCount val="1"/>
                <c:pt idx="0">
                  <c:v>Звання "Старший вчитель"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val>
            <c:numRef>
              <c:f>Лист1!$B$6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3982152"/>
        <c:axId val="423984112"/>
        <c:axId val="0"/>
      </c:bar3DChart>
      <c:catAx>
        <c:axId val="423982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84112"/>
        <c:crosses val="autoZero"/>
        <c:auto val="1"/>
        <c:lblAlgn val="ctr"/>
        <c:lblOffset val="100"/>
        <c:noMultiLvlLbl val="0"/>
      </c:catAx>
      <c:valAx>
        <c:axId val="42398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82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12187297653783126"/>
          <c:y val="0.65060945363480938"/>
          <c:w val="0.75625404692433751"/>
          <c:h val="0.300460882756627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B3A3-09A5-41FE-BBDD-AF75A6C7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71</cp:revision>
  <cp:lastPrinted>2021-02-25T10:29:00Z</cp:lastPrinted>
  <dcterms:created xsi:type="dcterms:W3CDTF">2021-02-25T10:32:00Z</dcterms:created>
  <dcterms:modified xsi:type="dcterms:W3CDTF">2021-03-22T12:33:00Z</dcterms:modified>
</cp:coreProperties>
</file>