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8D8DB" w14:textId="5D733E91" w:rsidR="00B64011" w:rsidRPr="0092521F" w:rsidRDefault="00F61976" w:rsidP="00B64011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0"/>
          <w:szCs w:val="20"/>
          <w:lang w:eastAsia="uk-UA"/>
        </w:rPr>
      </w:pPr>
      <w:r>
        <w:rPr>
          <w:rFonts w:ascii="Times New Roman" w:eastAsia="Times New Roman" w:hAnsi="Times New Roman"/>
          <w:bCs/>
          <w:i/>
          <w:sz w:val="20"/>
          <w:szCs w:val="20"/>
          <w:lang w:eastAsia="uk-UA"/>
        </w:rPr>
        <w:t>Відділ освіти Глухівської міської ради</w:t>
      </w:r>
    </w:p>
    <w:p w14:paraId="2213FB77" w14:textId="77777777" w:rsidR="00B64011" w:rsidRPr="0092521F" w:rsidRDefault="00B64011" w:rsidP="00B6401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2521F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14:paraId="73A2B6A8" w14:textId="0DDC8277" w:rsidR="00B64011" w:rsidRPr="0092521F" w:rsidRDefault="00B64011" w:rsidP="00B64011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92521F">
        <w:rPr>
          <w:rFonts w:ascii="Times New Roman" w:hAnsi="Times New Roman"/>
          <w:bCs/>
          <w:sz w:val="20"/>
          <w:szCs w:val="20"/>
        </w:rPr>
        <w:t xml:space="preserve">технічних та якісних характеристик </w:t>
      </w:r>
      <w:r w:rsidRPr="0092521F">
        <w:rPr>
          <w:rFonts w:ascii="Times New Roman" w:hAnsi="Times New Roman"/>
          <w:b/>
          <w:bCs/>
          <w:sz w:val="20"/>
          <w:szCs w:val="20"/>
        </w:rPr>
        <w:t xml:space="preserve">закупівлі </w:t>
      </w:r>
      <w:r w:rsidR="009D2DE8">
        <w:rPr>
          <w:b/>
        </w:rPr>
        <w:t>Філе індиче (заморожене)</w:t>
      </w:r>
      <w:r w:rsidR="009D2DE8" w:rsidRPr="00901D34">
        <w:rPr>
          <w:b/>
        </w:rPr>
        <w:t xml:space="preserve">, </w:t>
      </w:r>
      <w:r w:rsidR="009D2DE8" w:rsidRPr="00901D34">
        <w:rPr>
          <w:b/>
          <w:bCs/>
        </w:rPr>
        <w:t>філе куряче (</w:t>
      </w:r>
      <w:r w:rsidR="009D2DE8">
        <w:rPr>
          <w:b/>
        </w:rPr>
        <w:t>заморожене</w:t>
      </w:r>
      <w:r w:rsidR="009D2DE8" w:rsidRPr="00901D34">
        <w:rPr>
          <w:b/>
          <w:bCs/>
        </w:rPr>
        <w:t>), стегно куряче (</w:t>
      </w:r>
      <w:r w:rsidR="009D2DE8">
        <w:rPr>
          <w:b/>
        </w:rPr>
        <w:t>заморожене</w:t>
      </w:r>
      <w:r w:rsidR="009D2DE8">
        <w:rPr>
          <w:b/>
          <w:bCs/>
        </w:rPr>
        <w:t>)</w:t>
      </w:r>
      <w:r w:rsidR="009D2DE8" w:rsidRPr="00901D3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="009D2DE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лопаткова частина свинини (заморожена)</w:t>
      </w:r>
      <w:r w:rsidR="009D2DE8" w:rsidRPr="00901D3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код </w:t>
      </w:r>
      <w:r w:rsidR="009D2DE8" w:rsidRPr="00901D34">
        <w:rPr>
          <w:b/>
          <w:bCs/>
        </w:rPr>
        <w:t>15110000-2 – М’ясо</w:t>
      </w:r>
      <w:r w:rsidR="009D2DE8" w:rsidRPr="0092521F">
        <w:rPr>
          <w:rFonts w:ascii="Times New Roman" w:hAnsi="Times New Roman"/>
          <w:bCs/>
          <w:sz w:val="20"/>
          <w:szCs w:val="20"/>
        </w:rPr>
        <w:t xml:space="preserve"> </w:t>
      </w:r>
      <w:r w:rsidRPr="0092521F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14:paraId="44462E3D" w14:textId="77777777" w:rsidR="00B64011" w:rsidRPr="0092521F" w:rsidRDefault="00B64011" w:rsidP="00B64011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sz w:val="20"/>
          <w:szCs w:val="20"/>
        </w:rPr>
      </w:pPr>
      <w:r w:rsidRPr="0092521F">
        <w:rPr>
          <w:rStyle w:val="a3"/>
          <w:rFonts w:ascii="Times New Roman" w:hAnsi="Times New Roman"/>
          <w:bCs/>
          <w:sz w:val="20"/>
          <w:szCs w:val="20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5368A084" w14:textId="4E549259" w:rsidR="00B64011" w:rsidRPr="0092521F" w:rsidRDefault="00B64011" w:rsidP="00B64011">
      <w:pPr>
        <w:pStyle w:val="newsdetailcardtext"/>
        <w:jc w:val="both"/>
        <w:rPr>
          <w:i/>
          <w:sz w:val="20"/>
          <w:szCs w:val="20"/>
        </w:rPr>
      </w:pPr>
      <w:r w:rsidRPr="0092521F">
        <w:rPr>
          <w:rStyle w:val="a3"/>
          <w:b/>
          <w:bCs/>
          <w:i w:val="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61976">
        <w:rPr>
          <w:rStyle w:val="a3"/>
          <w:b/>
          <w:bCs/>
          <w:i w:val="0"/>
          <w:sz w:val="20"/>
          <w:szCs w:val="20"/>
        </w:rPr>
        <w:t>Відділ освіти Глухівської міської ради 02141012</w:t>
      </w:r>
      <w:r w:rsidRPr="0092521F">
        <w:rPr>
          <w:rStyle w:val="a3"/>
          <w:b/>
          <w:bCs/>
          <w:i w:val="0"/>
          <w:sz w:val="20"/>
          <w:szCs w:val="20"/>
        </w:rPr>
        <w:t>_.</w:t>
      </w:r>
    </w:p>
    <w:p w14:paraId="6FE2D74B" w14:textId="5A48CDEB" w:rsidR="00B64011" w:rsidRPr="0092521F" w:rsidRDefault="00B64011" w:rsidP="00B64011">
      <w:pPr>
        <w:pStyle w:val="newsdetailcardtext"/>
        <w:jc w:val="both"/>
        <w:rPr>
          <w:iCs/>
          <w:sz w:val="20"/>
          <w:szCs w:val="20"/>
        </w:rPr>
      </w:pPr>
      <w:r w:rsidRPr="0092521F">
        <w:rPr>
          <w:rStyle w:val="a3"/>
          <w:b/>
          <w:bCs/>
          <w:i w:val="0"/>
          <w:sz w:val="20"/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 </w:t>
      </w:r>
      <w:r w:rsidR="009D2DE8">
        <w:rPr>
          <w:b/>
        </w:rPr>
        <w:t>Філе індиче (заморожене)</w:t>
      </w:r>
      <w:r w:rsidR="009D2DE8" w:rsidRPr="00901D34">
        <w:rPr>
          <w:b/>
        </w:rPr>
        <w:t xml:space="preserve">, </w:t>
      </w:r>
      <w:r w:rsidR="009D2DE8" w:rsidRPr="00901D34">
        <w:rPr>
          <w:b/>
          <w:bCs/>
        </w:rPr>
        <w:t>філе куряче (</w:t>
      </w:r>
      <w:r w:rsidR="009D2DE8">
        <w:rPr>
          <w:b/>
        </w:rPr>
        <w:t>заморожене</w:t>
      </w:r>
      <w:r w:rsidR="009D2DE8" w:rsidRPr="00901D34">
        <w:rPr>
          <w:b/>
          <w:bCs/>
        </w:rPr>
        <w:t>), стегно куряче (</w:t>
      </w:r>
      <w:r w:rsidR="009D2DE8">
        <w:rPr>
          <w:b/>
        </w:rPr>
        <w:t>заморожене</w:t>
      </w:r>
      <w:r w:rsidR="009D2DE8">
        <w:rPr>
          <w:b/>
          <w:bCs/>
        </w:rPr>
        <w:t>)</w:t>
      </w:r>
      <w:r w:rsidR="009D2DE8" w:rsidRPr="00901D34">
        <w:rPr>
          <w:b/>
          <w:bCs/>
          <w:color w:val="000000"/>
        </w:rPr>
        <w:t>,</w:t>
      </w:r>
      <w:r w:rsidR="009D2DE8">
        <w:rPr>
          <w:b/>
          <w:bCs/>
          <w:color w:val="000000"/>
        </w:rPr>
        <w:t xml:space="preserve"> лопаткова частина свинини (заморожена)</w:t>
      </w:r>
      <w:r w:rsidR="009D2DE8" w:rsidRPr="00901D34">
        <w:rPr>
          <w:b/>
          <w:bCs/>
          <w:color w:val="000000"/>
        </w:rPr>
        <w:t xml:space="preserve"> код </w:t>
      </w:r>
      <w:r w:rsidR="009D2DE8" w:rsidRPr="00901D34">
        <w:rPr>
          <w:b/>
          <w:bCs/>
        </w:rPr>
        <w:t>15110000-2 – М’ясо</w:t>
      </w:r>
      <w:r w:rsidR="009D2DE8">
        <w:rPr>
          <w:rStyle w:val="a3"/>
          <w:i w:val="0"/>
          <w:sz w:val="20"/>
          <w:szCs w:val="20"/>
        </w:rPr>
        <w:t xml:space="preserve"> </w:t>
      </w:r>
      <w:r w:rsidR="006F6969">
        <w:rPr>
          <w:rStyle w:val="a3"/>
          <w:i w:val="0"/>
          <w:sz w:val="20"/>
          <w:szCs w:val="20"/>
        </w:rPr>
        <w:t>на 2022</w:t>
      </w:r>
      <w:r w:rsidRPr="0092521F">
        <w:rPr>
          <w:rStyle w:val="a3"/>
          <w:i w:val="0"/>
          <w:sz w:val="20"/>
          <w:szCs w:val="20"/>
        </w:rPr>
        <w:t xml:space="preserve"> рік. </w:t>
      </w:r>
    </w:p>
    <w:p w14:paraId="20354E61" w14:textId="380C9A6F" w:rsidR="009D2DE8" w:rsidRPr="009D2DE8" w:rsidRDefault="00B64011" w:rsidP="009D2DE8">
      <w:pPr>
        <w:spacing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ru-RU" w:eastAsia="ru-RU"/>
        </w:rPr>
      </w:pPr>
      <w:r w:rsidRPr="0092521F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92521F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6F6969">
        <w:br/>
      </w:r>
      <w:hyperlink r:id="rId5" w:tgtFrame="_blank" w:tooltip="Оголошення на порталі Уповноваженого органу" w:history="1">
        <w:r w:rsidR="009D2DE8" w:rsidRPr="009D2DE8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val="ru-RU" w:eastAsia="ru-RU"/>
          </w:rPr>
          <w:br/>
          <w:t>UA-2021-11-22-001890-c</w:t>
        </w:r>
      </w:hyperlink>
    </w:p>
    <w:p w14:paraId="6C6A554D" w14:textId="5A7C0304" w:rsidR="00B64011" w:rsidRPr="0092521F" w:rsidRDefault="006F6969" w:rsidP="00F61976">
      <w:pPr>
        <w:spacing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Відкриті торги</w:t>
      </w:r>
    </w:p>
    <w:p w14:paraId="24DA5700" w14:textId="510CD928" w:rsidR="00370300" w:rsidRDefault="00B64011" w:rsidP="0037030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2521F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Pr="0092521F">
        <w:rPr>
          <w:rFonts w:ascii="Times New Roman" w:hAnsi="Times New Roman"/>
          <w:b/>
          <w:bCs/>
          <w:sz w:val="20"/>
          <w:szCs w:val="20"/>
        </w:rPr>
        <w:t>:</w:t>
      </w:r>
      <w:r w:rsidRPr="0092521F">
        <w:rPr>
          <w:rFonts w:ascii="Times New Roman" w:hAnsi="Times New Roman"/>
          <w:sz w:val="20"/>
          <w:szCs w:val="20"/>
        </w:rPr>
        <w:t xml:space="preserve"> </w:t>
      </w:r>
      <w:r w:rsidR="009D2DE8">
        <w:rPr>
          <w:rFonts w:ascii="Times New Roman" w:hAnsi="Times New Roman"/>
          <w:sz w:val="20"/>
          <w:szCs w:val="20"/>
        </w:rPr>
        <w:t>414265,00</w:t>
      </w:r>
      <w:r w:rsidRPr="0092521F">
        <w:rPr>
          <w:rFonts w:ascii="Times New Roman" w:hAnsi="Times New Roman"/>
          <w:sz w:val="20"/>
          <w:szCs w:val="20"/>
        </w:rPr>
        <w:t xml:space="preserve"> грн. </w:t>
      </w:r>
      <w:r w:rsidR="00370300" w:rsidRPr="00F358F7">
        <w:rPr>
          <w:rFonts w:ascii="Times New Roman" w:hAnsi="Times New Roman"/>
          <w:sz w:val="20"/>
          <w:szCs w:val="20"/>
        </w:rPr>
        <w:t xml:space="preserve">. </w:t>
      </w:r>
      <w:r w:rsidR="00370300">
        <w:rPr>
          <w:rFonts w:ascii="Times New Roman" w:hAnsi="Times New Roman"/>
          <w:sz w:val="20"/>
          <w:szCs w:val="20"/>
        </w:rPr>
        <w:t>Замовником здійснено р</w:t>
      </w:r>
      <w:r w:rsidR="00370300" w:rsidRPr="000911C7">
        <w:rPr>
          <w:rFonts w:ascii="Times New Roman" w:hAnsi="Times New Roman"/>
          <w:sz w:val="20"/>
          <w:szCs w:val="20"/>
        </w:rPr>
        <w:t>озрахунок очікуваної вартості товарів</w:t>
      </w:r>
      <w:r w:rsidR="00370300">
        <w:rPr>
          <w:rFonts w:ascii="Times New Roman" w:hAnsi="Times New Roman"/>
          <w:sz w:val="20"/>
          <w:szCs w:val="20"/>
        </w:rPr>
        <w:t xml:space="preserve"> </w:t>
      </w:r>
      <w:r w:rsidR="00370300" w:rsidRPr="000911C7">
        <w:rPr>
          <w:rFonts w:ascii="Times New Roman" w:hAnsi="Times New Roman"/>
          <w:sz w:val="20"/>
          <w:szCs w:val="20"/>
        </w:rPr>
        <w:t>методом порівняння ринкових цін</w:t>
      </w:r>
      <w:r w:rsidR="00370300">
        <w:rPr>
          <w:rFonts w:ascii="Times New Roman" w:hAnsi="Times New Roman"/>
          <w:sz w:val="20"/>
          <w:szCs w:val="20"/>
        </w:rPr>
        <w:t xml:space="preserve"> відповідно до примірної методики </w:t>
      </w:r>
      <w:r w:rsidR="00370300" w:rsidRPr="000911C7">
        <w:rPr>
          <w:rFonts w:ascii="Times New Roman" w:hAnsi="Times New Roman"/>
          <w:sz w:val="20"/>
          <w:szCs w:val="20"/>
        </w:rPr>
        <w:t>визначення очікуваної вартості предмета закупівлі</w:t>
      </w:r>
      <w:r w:rsidR="00370300">
        <w:rPr>
          <w:rFonts w:ascii="Times New Roman" w:hAnsi="Times New Roman"/>
          <w:sz w:val="20"/>
          <w:szCs w:val="20"/>
        </w:rPr>
        <w:t>, яка затверджена н</w:t>
      </w:r>
      <w:r w:rsidR="00370300" w:rsidRPr="000911C7">
        <w:rPr>
          <w:rFonts w:ascii="Times New Roman" w:hAnsi="Times New Roman"/>
          <w:sz w:val="20"/>
          <w:szCs w:val="20"/>
        </w:rPr>
        <w:t>аказ</w:t>
      </w:r>
      <w:r w:rsidR="00370300">
        <w:rPr>
          <w:rFonts w:ascii="Times New Roman" w:hAnsi="Times New Roman"/>
          <w:sz w:val="20"/>
          <w:szCs w:val="20"/>
        </w:rPr>
        <w:t>ом</w:t>
      </w:r>
      <w:r w:rsidR="00370300" w:rsidRPr="000911C7">
        <w:rPr>
          <w:rFonts w:ascii="Times New Roman" w:hAnsi="Times New Roman"/>
          <w:sz w:val="20"/>
          <w:szCs w:val="20"/>
        </w:rPr>
        <w:t xml:space="preserve"> Міністерства розвитку економіки, торгівлі та сільського г</w:t>
      </w:r>
      <w:r w:rsidR="00370300">
        <w:rPr>
          <w:rFonts w:ascii="Times New Roman" w:hAnsi="Times New Roman"/>
          <w:sz w:val="20"/>
          <w:szCs w:val="20"/>
        </w:rPr>
        <w:t xml:space="preserve">осподарства України 18.02.2020 </w:t>
      </w:r>
      <w:r w:rsidR="00370300" w:rsidRPr="000911C7">
        <w:rPr>
          <w:rFonts w:ascii="Times New Roman" w:hAnsi="Times New Roman"/>
          <w:sz w:val="20"/>
          <w:szCs w:val="20"/>
        </w:rPr>
        <w:t>№ 275</w:t>
      </w:r>
      <w:r w:rsidR="00370300">
        <w:rPr>
          <w:rFonts w:ascii="Times New Roman" w:hAnsi="Times New Roman"/>
          <w:sz w:val="20"/>
          <w:szCs w:val="20"/>
        </w:rPr>
        <w:t>.</w:t>
      </w:r>
      <w:r w:rsidR="002910BD">
        <w:rPr>
          <w:rFonts w:ascii="Times New Roman" w:hAnsi="Times New Roman"/>
          <w:sz w:val="20"/>
          <w:szCs w:val="20"/>
        </w:rPr>
        <w:t xml:space="preserve"> </w:t>
      </w:r>
      <w:r w:rsidR="002910BD">
        <w:t>Загальна кількість необхідного до закупівлі обсягу м’яса сформована виходячи із його обсягів, спожитих освітніми закладами, що знаходяться у підпорядкуванні замовника,за 202</w:t>
      </w:r>
      <w:r w:rsidR="002910BD">
        <w:t>1</w:t>
      </w:r>
      <w:r w:rsidR="002910BD">
        <w:t xml:space="preserve"> рік. Очікувана вартість предмета закупівлі передбачена кошторисом та річним планом закупівель на 202</w:t>
      </w:r>
      <w:r w:rsidR="002910BD">
        <w:t>2</w:t>
      </w:r>
      <w:r w:rsidR="002910BD">
        <w:t>рік, 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товар.</w:t>
      </w:r>
    </w:p>
    <w:p w14:paraId="1DE366B5" w14:textId="74F3AB7F" w:rsidR="00B64011" w:rsidRPr="0092521F" w:rsidRDefault="00B64011" w:rsidP="0037030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2521F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92521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="00370300">
        <w:rPr>
          <w:rFonts w:ascii="Times New Roman" w:eastAsia="Times New Roman" w:hAnsi="Times New Roman"/>
          <w:bCs/>
          <w:sz w:val="20"/>
          <w:szCs w:val="20"/>
          <w:lang w:eastAsia="uk-UA"/>
        </w:rPr>
        <w:t>414265,00</w:t>
      </w:r>
      <w:r w:rsidR="000234F3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proofErr w:type="spellStart"/>
      <w:r w:rsidR="000234F3">
        <w:rPr>
          <w:rFonts w:ascii="Times New Roman" w:eastAsia="Times New Roman" w:hAnsi="Times New Roman"/>
          <w:bCs/>
          <w:sz w:val="20"/>
          <w:szCs w:val="20"/>
          <w:lang w:eastAsia="uk-UA"/>
        </w:rPr>
        <w:t>грн</w:t>
      </w:r>
      <w:proofErr w:type="spellEnd"/>
      <w:r w:rsidRPr="0092521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згідно з</w:t>
      </w:r>
      <w:r w:rsidR="000234F3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проектом кошторису</w:t>
      </w:r>
      <w:r w:rsidRPr="0092521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. </w:t>
      </w:r>
      <w:r w:rsidRPr="0092521F">
        <w:rPr>
          <w:rFonts w:ascii="Times New Roman" w:hAnsi="Times New Roman"/>
          <w:bCs/>
          <w:sz w:val="20"/>
          <w:szCs w:val="20"/>
        </w:rPr>
        <w:t>Розрахунок потреби у 202</w:t>
      </w:r>
      <w:r w:rsidR="006F6969">
        <w:rPr>
          <w:rFonts w:ascii="Times New Roman" w:hAnsi="Times New Roman"/>
          <w:bCs/>
          <w:sz w:val="20"/>
          <w:szCs w:val="20"/>
        </w:rPr>
        <w:t>2</w:t>
      </w:r>
      <w:r w:rsidRPr="0092521F">
        <w:rPr>
          <w:rFonts w:ascii="Times New Roman" w:hAnsi="Times New Roman"/>
          <w:bCs/>
          <w:sz w:val="20"/>
          <w:szCs w:val="20"/>
        </w:rPr>
        <w:t xml:space="preserve"> році підтверджений розрахунками виходячи з основних виробничих показників:</w:t>
      </w:r>
    </w:p>
    <w:p w14:paraId="4F1478F8" w14:textId="7D270FDD" w:rsidR="00B64011" w:rsidRPr="0092521F" w:rsidRDefault="00B64011" w:rsidP="00B64011">
      <w:pPr>
        <w:spacing w:after="100" w:afterAutospacing="1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uk-UA"/>
        </w:rPr>
      </w:pPr>
      <w:r w:rsidRPr="0092521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— забезпечення в планових обсягах кошторису можливості здійснення відповідних видатків на </w:t>
      </w:r>
      <w:r w:rsidR="002910BD">
        <w:rPr>
          <w:rFonts w:ascii="Times New Roman" w:eastAsia="Times New Roman" w:hAnsi="Times New Roman"/>
          <w:bCs/>
          <w:sz w:val="20"/>
          <w:szCs w:val="20"/>
          <w:lang w:eastAsia="uk-UA"/>
        </w:rPr>
        <w:t>м’ясо</w:t>
      </w:r>
      <w:r w:rsidRPr="0092521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з бюджету протягом бюджетного періоду.</w:t>
      </w:r>
    </w:p>
    <w:p w14:paraId="5F71AF43" w14:textId="2693148D" w:rsidR="00B64011" w:rsidRPr="0092521F" w:rsidRDefault="00B64011" w:rsidP="00B64011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92521F">
        <w:rPr>
          <w:rStyle w:val="a3"/>
          <w:b/>
          <w:bCs/>
          <w:i w:val="0"/>
          <w:sz w:val="20"/>
          <w:szCs w:val="20"/>
        </w:rPr>
        <w:t>Обґрунтування технічних та якісних характеристик предмета закупівлі</w:t>
      </w:r>
      <w:r w:rsidRPr="0092521F">
        <w:rPr>
          <w:rStyle w:val="a3"/>
          <w:b/>
          <w:i w:val="0"/>
          <w:iCs w:val="0"/>
          <w:sz w:val="20"/>
          <w:szCs w:val="20"/>
        </w:rPr>
        <w:t>:</w:t>
      </w:r>
      <w:r w:rsidRPr="0092521F">
        <w:rPr>
          <w:rStyle w:val="a3"/>
          <w:sz w:val="20"/>
          <w:szCs w:val="20"/>
        </w:rPr>
        <w:t xml:space="preserve"> </w:t>
      </w:r>
      <w:r w:rsidR="00F61976">
        <w:rPr>
          <w:sz w:val="20"/>
          <w:szCs w:val="20"/>
        </w:rPr>
        <w:t xml:space="preserve">Термін постачання — </w:t>
      </w:r>
      <w:r w:rsidRPr="0092521F">
        <w:rPr>
          <w:i/>
          <w:sz w:val="20"/>
          <w:szCs w:val="20"/>
        </w:rPr>
        <w:t>з дати укладання договору</w:t>
      </w:r>
      <w:r w:rsidRPr="0092521F">
        <w:rPr>
          <w:sz w:val="20"/>
          <w:szCs w:val="20"/>
        </w:rPr>
        <w:t xml:space="preserve"> по </w:t>
      </w:r>
      <w:r w:rsidR="00F61976">
        <w:rPr>
          <w:sz w:val="20"/>
          <w:szCs w:val="20"/>
        </w:rPr>
        <w:t>31.12.</w:t>
      </w:r>
      <w:r w:rsidRPr="0092521F">
        <w:rPr>
          <w:sz w:val="20"/>
          <w:szCs w:val="20"/>
        </w:rPr>
        <w:t>202</w:t>
      </w:r>
      <w:r w:rsidR="006F6969">
        <w:rPr>
          <w:sz w:val="20"/>
          <w:szCs w:val="20"/>
        </w:rPr>
        <w:t>2</w:t>
      </w:r>
      <w:r w:rsidRPr="0092521F">
        <w:rPr>
          <w:sz w:val="20"/>
          <w:szCs w:val="20"/>
        </w:rPr>
        <w:t>р.</w:t>
      </w:r>
    </w:p>
    <w:p w14:paraId="275D9022" w14:textId="77777777" w:rsidR="00B64011" w:rsidRPr="0092521F" w:rsidRDefault="00B64011" w:rsidP="00B64011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14:paraId="60770D11" w14:textId="10A78D30" w:rsidR="00B64011" w:rsidRPr="0092521F" w:rsidRDefault="002910BD" w:rsidP="00B6401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r>
        <w:t xml:space="preserve">Запропонований учасником товар повинен відповідати вимогам Закону України «Про основні принципи та вимоги до безпечності та якості харчових продуктів» від 23.12.1997 №771/97-ВР (зі змінами), та наказу Міністерства аграрної політики та продовольства України від 01.10.2012 р. № 590 «Про затвердження Вимог щодо розробки, впровадження та застосування </w:t>
      </w:r>
      <w:proofErr w:type="spellStart"/>
      <w:r>
        <w:t>постійнодіючих</w:t>
      </w:r>
      <w:proofErr w:type="spellEnd"/>
      <w:r>
        <w:t xml:space="preserve"> процедур, заснованих на принципах Системи управління безпечністю харчових продуктів (НАССР)» та діючим державним стандартам, а саме: • </w:t>
      </w:r>
      <w:r>
        <w:t>Лопаткова частина свинини</w:t>
      </w:r>
      <w:r>
        <w:t xml:space="preserve"> - ДСТУ 4590:2006 «Напівфабрикати м’ясні натуральні від комплексного ділення свинини за кулінарним призначенням. Технічні умови»; • </w:t>
      </w:r>
      <w:r>
        <w:t>філе куряче</w:t>
      </w:r>
      <w:r>
        <w:t xml:space="preserve"> - ДСТУ 3143:2013 «М’ясо птиці»; • </w:t>
      </w:r>
      <w:r>
        <w:t>філе індиче</w:t>
      </w:r>
      <w:r>
        <w:t xml:space="preserve"> - ДСТУ 3143:2013 «М’ясо птиці»; • </w:t>
      </w:r>
      <w:r>
        <w:t>стегно куряче</w:t>
      </w:r>
      <w:r>
        <w:t xml:space="preserve"> - ДСТУ 3143:2013 «М’ясо птиці»</w:t>
      </w:r>
      <w:bookmarkStart w:id="0" w:name="_GoBack"/>
      <w:bookmarkEnd w:id="0"/>
      <w:r>
        <w:t>. Вимоги до технічних та якісних характеристик предмету закупівлі обумовлені необхідністю закупівлі якісних та безпечних для споживання харчових продуктів, що постачатимуться до освітніх закладів</w:t>
      </w:r>
    </w:p>
    <w:p w14:paraId="523D2CCD" w14:textId="77777777" w:rsidR="00B64011" w:rsidRPr="0092521F" w:rsidRDefault="00B64011" w:rsidP="00B64011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uk-UA"/>
        </w:rPr>
      </w:pPr>
      <w:r w:rsidRPr="0092521F">
        <w:rPr>
          <w:rFonts w:ascii="Times New Roman" w:eastAsia="Times New Roman" w:hAnsi="Times New Roman"/>
          <w:b/>
          <w:i/>
          <w:sz w:val="20"/>
          <w:szCs w:val="20"/>
          <w:lang w:eastAsia="uk-UA"/>
        </w:rPr>
        <w:lastRenderedPageBreak/>
        <w:t>Примітка:</w:t>
      </w:r>
      <w:r w:rsidRPr="0092521F">
        <w:rPr>
          <w:rFonts w:ascii="Times New Roman" w:eastAsia="Times New Roman" w:hAnsi="Times New Roman"/>
          <w:i/>
          <w:sz w:val="20"/>
          <w:szCs w:val="20"/>
          <w:lang w:eastAsia="uk-UA"/>
        </w:rPr>
        <w:t xml:space="preserve"> 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p w14:paraId="599F6F2C" w14:textId="77777777" w:rsidR="00055F16" w:rsidRPr="00B64011" w:rsidRDefault="00055F16" w:rsidP="00B64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55F16" w:rsidRPr="00B640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65"/>
    <w:rsid w:val="000234F3"/>
    <w:rsid w:val="00055F16"/>
    <w:rsid w:val="002910BD"/>
    <w:rsid w:val="00370300"/>
    <w:rsid w:val="004E01D8"/>
    <w:rsid w:val="006F6969"/>
    <w:rsid w:val="00783865"/>
    <w:rsid w:val="00927582"/>
    <w:rsid w:val="009D20AF"/>
    <w:rsid w:val="009D2DE8"/>
    <w:rsid w:val="00A078EF"/>
    <w:rsid w:val="00B64011"/>
    <w:rsid w:val="00F6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3">
    <w:name w:val="Emphasis"/>
    <w:uiPriority w:val="20"/>
    <w:qFormat/>
    <w:rsid w:val="00B64011"/>
    <w:rPr>
      <w:i/>
      <w:iCs/>
    </w:rPr>
  </w:style>
  <w:style w:type="paragraph" w:customStyle="1" w:styleId="a4">
    <w:basedOn w:val="a"/>
    <w:next w:val="a5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uiPriority w:val="99"/>
    <w:unhideWhenUsed/>
    <w:rsid w:val="00B64011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character" w:customStyle="1" w:styleId="js-apiid">
    <w:name w:val="js-apiid"/>
    <w:basedOn w:val="a0"/>
    <w:rsid w:val="00F61976"/>
  </w:style>
  <w:style w:type="paragraph" w:styleId="a7">
    <w:name w:val="List Paragraph"/>
    <w:basedOn w:val="a"/>
    <w:uiPriority w:val="34"/>
    <w:qFormat/>
    <w:rsid w:val="006F69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3">
    <w:name w:val="Emphasis"/>
    <w:uiPriority w:val="20"/>
    <w:qFormat/>
    <w:rsid w:val="00B64011"/>
    <w:rPr>
      <w:i/>
      <w:iCs/>
    </w:rPr>
  </w:style>
  <w:style w:type="paragraph" w:customStyle="1" w:styleId="a4">
    <w:basedOn w:val="a"/>
    <w:next w:val="a5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uiPriority w:val="99"/>
    <w:unhideWhenUsed/>
    <w:rsid w:val="00B64011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character" w:customStyle="1" w:styleId="js-apiid">
    <w:name w:val="js-apiid"/>
    <w:basedOn w:val="a0"/>
    <w:rsid w:val="00F61976"/>
  </w:style>
  <w:style w:type="paragraph" w:styleId="a7">
    <w:name w:val="List Paragraph"/>
    <w:basedOn w:val="a"/>
    <w:uiPriority w:val="34"/>
    <w:qFormat/>
    <w:rsid w:val="006F69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11-22-001890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Seven</cp:lastModifiedBy>
  <cp:revision>7</cp:revision>
  <dcterms:created xsi:type="dcterms:W3CDTF">2021-04-07T06:05:00Z</dcterms:created>
  <dcterms:modified xsi:type="dcterms:W3CDTF">2021-11-23T07:30:00Z</dcterms:modified>
</cp:coreProperties>
</file>